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E7C4D1" w14:textId="67C1FDB0" w:rsidR="002332E6" w:rsidRPr="00106432" w:rsidRDefault="002332E6" w:rsidP="002332E6">
      <w:pPr>
        <w:spacing w:line="312" w:lineRule="auto"/>
        <w:jc w:val="right"/>
        <w:rPr>
          <w:rFonts w:ascii="Arial" w:hAnsi="Arial" w:cs="Arial"/>
          <w:sz w:val="22"/>
          <w:szCs w:val="22"/>
        </w:rPr>
      </w:pPr>
      <w:r w:rsidRPr="00106432">
        <w:rPr>
          <w:rFonts w:ascii="Arial" w:hAnsi="Arial" w:cs="Arial"/>
          <w:sz w:val="22"/>
          <w:szCs w:val="22"/>
        </w:rPr>
        <w:t xml:space="preserve">Warszawa, </w:t>
      </w:r>
      <w:r w:rsidR="007A7DF0" w:rsidRPr="00106432">
        <w:rPr>
          <w:rFonts w:ascii="Arial" w:hAnsi="Arial" w:cs="Arial"/>
          <w:sz w:val="22"/>
          <w:szCs w:val="22"/>
        </w:rPr>
        <w:t>3</w:t>
      </w:r>
      <w:r w:rsidRPr="00106432">
        <w:rPr>
          <w:rFonts w:ascii="Arial" w:hAnsi="Arial" w:cs="Arial"/>
          <w:sz w:val="22"/>
          <w:szCs w:val="22"/>
        </w:rPr>
        <w:t>.</w:t>
      </w:r>
      <w:r w:rsidR="007A7DF0" w:rsidRPr="00106432">
        <w:rPr>
          <w:rFonts w:ascii="Arial" w:hAnsi="Arial" w:cs="Arial"/>
          <w:sz w:val="22"/>
          <w:szCs w:val="22"/>
        </w:rPr>
        <w:t>10</w:t>
      </w:r>
      <w:r w:rsidRPr="00106432">
        <w:rPr>
          <w:rFonts w:ascii="Arial" w:hAnsi="Arial" w:cs="Arial"/>
          <w:sz w:val="22"/>
          <w:szCs w:val="22"/>
        </w:rPr>
        <w:t>.2019 r.</w:t>
      </w:r>
    </w:p>
    <w:p w14:paraId="6976630F" w14:textId="77777777" w:rsidR="002332E6" w:rsidRPr="00106432" w:rsidRDefault="002332E6" w:rsidP="002332E6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096073A0" w14:textId="3D523B92" w:rsidR="006130AA" w:rsidRPr="00106432" w:rsidRDefault="002332E6" w:rsidP="002332E6">
      <w:pPr>
        <w:spacing w:line="312" w:lineRule="auto"/>
        <w:rPr>
          <w:rFonts w:ascii="Arial" w:hAnsi="Arial" w:cs="Arial"/>
          <w:sz w:val="28"/>
          <w:szCs w:val="28"/>
        </w:rPr>
      </w:pPr>
      <w:r w:rsidRPr="00106432">
        <w:rPr>
          <w:rFonts w:ascii="Arial" w:hAnsi="Arial" w:cs="Arial"/>
          <w:b/>
          <w:sz w:val="28"/>
          <w:szCs w:val="28"/>
        </w:rPr>
        <w:t>FRYDERYK Festiwal ponownie w Katowicach!</w:t>
      </w:r>
    </w:p>
    <w:p w14:paraId="5E721FFD" w14:textId="77777777" w:rsidR="00966D1A" w:rsidRPr="00106432" w:rsidRDefault="00966D1A" w:rsidP="002332E6">
      <w:pPr>
        <w:spacing w:line="312" w:lineRule="auto"/>
        <w:rPr>
          <w:rFonts w:ascii="Arial" w:hAnsi="Arial" w:cs="Arial"/>
          <w:sz w:val="22"/>
          <w:szCs w:val="22"/>
        </w:rPr>
      </w:pPr>
    </w:p>
    <w:p w14:paraId="451EE75B" w14:textId="70A05A14" w:rsidR="00955D33" w:rsidRPr="00106432" w:rsidRDefault="00955D33" w:rsidP="00966D1A">
      <w:pPr>
        <w:pStyle w:val="Akapitzlist"/>
        <w:numPr>
          <w:ilvl w:val="0"/>
          <w:numId w:val="7"/>
        </w:numPr>
        <w:spacing w:line="312" w:lineRule="auto"/>
        <w:rPr>
          <w:rFonts w:ascii="Arial" w:hAnsi="Arial" w:cs="Arial"/>
          <w:sz w:val="22"/>
          <w:szCs w:val="22"/>
        </w:rPr>
      </w:pPr>
      <w:r w:rsidRPr="00106432">
        <w:rPr>
          <w:rFonts w:ascii="Arial" w:hAnsi="Arial" w:cs="Arial"/>
          <w:sz w:val="22"/>
          <w:szCs w:val="22"/>
        </w:rPr>
        <w:t>Katowice po raz drugi współgospodarzem FRYDERYK Festiwal!</w:t>
      </w:r>
    </w:p>
    <w:p w14:paraId="0D80E01A" w14:textId="003F3AA1" w:rsidR="00033305" w:rsidRPr="00106432" w:rsidRDefault="00955D33" w:rsidP="00033305">
      <w:pPr>
        <w:pStyle w:val="Akapitzlist"/>
        <w:numPr>
          <w:ilvl w:val="0"/>
          <w:numId w:val="7"/>
        </w:numPr>
        <w:spacing w:line="312" w:lineRule="auto"/>
        <w:rPr>
          <w:rFonts w:ascii="Arial" w:hAnsi="Arial" w:cs="Arial"/>
          <w:sz w:val="22"/>
          <w:szCs w:val="22"/>
        </w:rPr>
      </w:pPr>
      <w:r w:rsidRPr="00106432">
        <w:rPr>
          <w:rFonts w:ascii="Arial" w:hAnsi="Arial" w:cs="Arial"/>
          <w:sz w:val="22"/>
          <w:szCs w:val="22"/>
        </w:rPr>
        <w:t>Święto polskiej muzyki w dniach 8 oraz 13-14 marca 2020</w:t>
      </w:r>
      <w:r w:rsidR="0038532F" w:rsidRPr="00106432">
        <w:rPr>
          <w:rFonts w:ascii="Arial" w:hAnsi="Arial" w:cs="Arial"/>
          <w:sz w:val="22"/>
          <w:szCs w:val="22"/>
        </w:rPr>
        <w:t xml:space="preserve"> r.</w:t>
      </w:r>
    </w:p>
    <w:p w14:paraId="35A0F507" w14:textId="76545817" w:rsidR="00966D1A" w:rsidRPr="00106432" w:rsidRDefault="000D0A53" w:rsidP="00966D1A">
      <w:pPr>
        <w:pStyle w:val="Akapitzlist"/>
        <w:numPr>
          <w:ilvl w:val="0"/>
          <w:numId w:val="7"/>
        </w:numPr>
        <w:spacing w:line="312" w:lineRule="auto"/>
        <w:rPr>
          <w:rFonts w:ascii="Arial" w:hAnsi="Arial" w:cs="Arial"/>
          <w:sz w:val="22"/>
          <w:szCs w:val="22"/>
        </w:rPr>
      </w:pPr>
      <w:r w:rsidRPr="00106432">
        <w:rPr>
          <w:rFonts w:ascii="Arial" w:hAnsi="Arial" w:cs="Arial"/>
          <w:sz w:val="22"/>
          <w:szCs w:val="22"/>
        </w:rPr>
        <w:t>I</w:t>
      </w:r>
      <w:r w:rsidR="00673449" w:rsidRPr="00106432">
        <w:rPr>
          <w:rFonts w:ascii="Arial" w:hAnsi="Arial" w:cs="Arial"/>
          <w:sz w:val="22"/>
          <w:szCs w:val="22"/>
        </w:rPr>
        <w:t>mpreza pozostaje otwarta dla publiczności</w:t>
      </w:r>
      <w:r w:rsidR="0038532F" w:rsidRPr="00106432">
        <w:rPr>
          <w:rFonts w:ascii="Arial" w:hAnsi="Arial" w:cs="Arial"/>
          <w:sz w:val="22"/>
          <w:szCs w:val="22"/>
        </w:rPr>
        <w:t>.</w:t>
      </w:r>
    </w:p>
    <w:p w14:paraId="0FF8036E" w14:textId="77777777" w:rsidR="002332E6" w:rsidRPr="00106432" w:rsidRDefault="002332E6" w:rsidP="002332E6">
      <w:pPr>
        <w:spacing w:line="312" w:lineRule="auto"/>
        <w:rPr>
          <w:rFonts w:ascii="Arial" w:hAnsi="Arial" w:cs="Arial"/>
          <w:sz w:val="22"/>
          <w:szCs w:val="22"/>
        </w:rPr>
      </w:pPr>
    </w:p>
    <w:p w14:paraId="1C4C1700" w14:textId="70708DD2" w:rsidR="00106432" w:rsidRPr="00CA1738" w:rsidRDefault="001834C8" w:rsidP="00106432">
      <w:pPr>
        <w:spacing w:line="312" w:lineRule="auto"/>
        <w:jc w:val="both"/>
        <w:rPr>
          <w:rFonts w:ascii="Arial" w:hAnsi="Arial"/>
          <w:b/>
          <w:sz w:val="22"/>
          <w:szCs w:val="22"/>
        </w:rPr>
      </w:pPr>
      <w:r w:rsidRPr="00106432">
        <w:rPr>
          <w:rFonts w:ascii="Arial" w:hAnsi="Arial" w:cs="Arial"/>
          <w:b/>
          <w:sz w:val="22"/>
          <w:szCs w:val="22"/>
        </w:rPr>
        <w:t xml:space="preserve">Najważniejsze </w:t>
      </w:r>
      <w:r w:rsidR="0098128B">
        <w:rPr>
          <w:rFonts w:ascii="Arial" w:hAnsi="Arial" w:cs="Arial"/>
          <w:b/>
          <w:sz w:val="22"/>
          <w:szCs w:val="22"/>
        </w:rPr>
        <w:t xml:space="preserve">polskie </w:t>
      </w:r>
      <w:r w:rsidRPr="00106432">
        <w:rPr>
          <w:rFonts w:ascii="Arial" w:hAnsi="Arial" w:cs="Arial"/>
          <w:b/>
          <w:sz w:val="22"/>
          <w:szCs w:val="22"/>
        </w:rPr>
        <w:t>nagrody muzyc</w:t>
      </w:r>
      <w:r w:rsidR="0098128B">
        <w:rPr>
          <w:rFonts w:ascii="Arial" w:hAnsi="Arial" w:cs="Arial"/>
          <w:b/>
          <w:sz w:val="22"/>
          <w:szCs w:val="22"/>
        </w:rPr>
        <w:t>zne</w:t>
      </w:r>
      <w:r w:rsidRPr="00106432">
        <w:rPr>
          <w:rFonts w:ascii="Arial" w:hAnsi="Arial" w:cs="Arial"/>
          <w:b/>
          <w:sz w:val="22"/>
          <w:szCs w:val="22"/>
        </w:rPr>
        <w:t xml:space="preserve"> zostaną wręczone podczas </w:t>
      </w:r>
      <w:r w:rsidR="00033305" w:rsidRPr="00106432">
        <w:rPr>
          <w:rFonts w:ascii="Arial" w:hAnsi="Arial" w:cs="Arial"/>
          <w:b/>
          <w:sz w:val="22"/>
          <w:szCs w:val="22"/>
        </w:rPr>
        <w:t>drugiej</w:t>
      </w:r>
      <w:r w:rsidRPr="00106432">
        <w:rPr>
          <w:rFonts w:ascii="Arial" w:hAnsi="Arial" w:cs="Arial"/>
          <w:b/>
          <w:sz w:val="22"/>
          <w:szCs w:val="22"/>
        </w:rPr>
        <w:t xml:space="preserve"> odsłony FRYDERYK Festiwal</w:t>
      </w:r>
      <w:bookmarkStart w:id="0" w:name="_GoBack"/>
      <w:bookmarkEnd w:id="0"/>
      <w:r w:rsidRPr="00106432">
        <w:rPr>
          <w:rFonts w:ascii="Arial" w:hAnsi="Arial" w:cs="Arial"/>
          <w:b/>
          <w:sz w:val="22"/>
          <w:szCs w:val="22"/>
        </w:rPr>
        <w:t xml:space="preserve">. </w:t>
      </w:r>
      <w:r w:rsidR="000D0A53" w:rsidRPr="00106432">
        <w:rPr>
          <w:rFonts w:ascii="Arial" w:hAnsi="Arial" w:cs="Arial"/>
          <w:b/>
          <w:sz w:val="22"/>
          <w:szCs w:val="22"/>
        </w:rPr>
        <w:t>Imprezę otworzy Gala Muzyki Poważnej</w:t>
      </w:r>
      <w:r w:rsidR="001B774E" w:rsidRPr="00106432">
        <w:rPr>
          <w:rFonts w:ascii="Arial" w:hAnsi="Arial" w:cs="Arial"/>
          <w:b/>
          <w:sz w:val="22"/>
          <w:szCs w:val="22"/>
        </w:rPr>
        <w:t xml:space="preserve">, która </w:t>
      </w:r>
      <w:r w:rsidRPr="00106432">
        <w:rPr>
          <w:rFonts w:ascii="Arial" w:hAnsi="Arial" w:cs="Arial"/>
          <w:b/>
          <w:sz w:val="22"/>
          <w:szCs w:val="22"/>
        </w:rPr>
        <w:t xml:space="preserve">w niedzielę </w:t>
      </w:r>
      <w:r w:rsidR="00106432">
        <w:rPr>
          <w:rFonts w:ascii="Arial" w:hAnsi="Arial" w:cs="Arial"/>
          <w:b/>
          <w:sz w:val="22"/>
          <w:szCs w:val="22"/>
        </w:rPr>
        <w:br/>
      </w:r>
      <w:r w:rsidR="001B774E" w:rsidRPr="00106432">
        <w:rPr>
          <w:rFonts w:ascii="Arial" w:hAnsi="Arial" w:cs="Arial"/>
          <w:b/>
          <w:sz w:val="22"/>
          <w:szCs w:val="22"/>
        </w:rPr>
        <w:t xml:space="preserve">8 marca 2020 </w:t>
      </w:r>
      <w:r w:rsidRPr="00106432">
        <w:rPr>
          <w:rFonts w:ascii="Arial" w:hAnsi="Arial" w:cs="Arial"/>
          <w:b/>
          <w:sz w:val="22"/>
          <w:szCs w:val="22"/>
        </w:rPr>
        <w:t xml:space="preserve">r. </w:t>
      </w:r>
      <w:r w:rsidR="001B774E" w:rsidRPr="00106432">
        <w:rPr>
          <w:rFonts w:ascii="Arial" w:hAnsi="Arial" w:cs="Arial"/>
          <w:b/>
          <w:sz w:val="22"/>
          <w:szCs w:val="22"/>
        </w:rPr>
        <w:t>zagości w zjawiskowy</w:t>
      </w:r>
      <w:r w:rsidR="00D50797" w:rsidRPr="00106432">
        <w:rPr>
          <w:rFonts w:ascii="Arial" w:hAnsi="Arial" w:cs="Arial"/>
          <w:b/>
          <w:sz w:val="22"/>
          <w:szCs w:val="22"/>
        </w:rPr>
        <w:t>ch wnętrzach</w:t>
      </w:r>
      <w:r w:rsidR="001B774E" w:rsidRPr="00106432">
        <w:rPr>
          <w:rFonts w:ascii="Arial" w:hAnsi="Arial" w:cs="Arial"/>
          <w:b/>
          <w:sz w:val="22"/>
          <w:szCs w:val="22"/>
        </w:rPr>
        <w:t xml:space="preserve"> NOSPR. </w:t>
      </w:r>
      <w:r w:rsidR="00106432" w:rsidRPr="00CA1738">
        <w:rPr>
          <w:rFonts w:ascii="Arial" w:hAnsi="Arial"/>
          <w:b/>
          <w:sz w:val="22"/>
          <w:szCs w:val="22"/>
        </w:rPr>
        <w:t>Wręczenie statuetek w kategori</w:t>
      </w:r>
      <w:r w:rsidR="0098128B">
        <w:rPr>
          <w:rFonts w:ascii="Arial" w:hAnsi="Arial"/>
          <w:b/>
          <w:sz w:val="22"/>
          <w:szCs w:val="22"/>
        </w:rPr>
        <w:t>ach</w:t>
      </w:r>
      <w:r w:rsidR="00106432" w:rsidRPr="00CA1738">
        <w:rPr>
          <w:rFonts w:ascii="Arial" w:hAnsi="Arial"/>
          <w:b/>
          <w:sz w:val="22"/>
          <w:szCs w:val="22"/>
        </w:rPr>
        <w:t xml:space="preserve"> </w:t>
      </w:r>
      <w:r w:rsidR="0098128B">
        <w:rPr>
          <w:rFonts w:ascii="Arial" w:hAnsi="Arial"/>
          <w:b/>
          <w:sz w:val="22"/>
          <w:szCs w:val="22"/>
        </w:rPr>
        <w:t xml:space="preserve">muzyki rozrywkowej i jazzowej </w:t>
      </w:r>
      <w:r w:rsidR="00106432">
        <w:rPr>
          <w:rFonts w:ascii="Arial" w:hAnsi="Arial"/>
          <w:b/>
          <w:sz w:val="22"/>
          <w:szCs w:val="22"/>
        </w:rPr>
        <w:t>odbędzie się w sobotę 14</w:t>
      </w:r>
      <w:r w:rsidR="00106432" w:rsidRPr="00CA1738">
        <w:rPr>
          <w:rFonts w:ascii="Arial" w:hAnsi="Arial"/>
          <w:b/>
          <w:sz w:val="22"/>
          <w:szCs w:val="22"/>
        </w:rPr>
        <w:t xml:space="preserve"> marca w Międzynarodowym Centrum Kongresowym, a dzień wcześniej na tej samej scenie, w ramach FRYDERYK Festiwal, wystąpią gwiazdy polskiej muzyki. Wstęp na wszystkie muzyczn</w:t>
      </w:r>
      <w:r w:rsidR="00106432">
        <w:rPr>
          <w:rFonts w:ascii="Arial" w:hAnsi="Arial"/>
          <w:b/>
          <w:sz w:val="22"/>
          <w:szCs w:val="22"/>
        </w:rPr>
        <w:t xml:space="preserve">e wydarzenia będzie biletowany. </w:t>
      </w:r>
    </w:p>
    <w:p w14:paraId="29F8A676" w14:textId="5692E23A" w:rsidR="001834C8" w:rsidRPr="00106432" w:rsidRDefault="001834C8" w:rsidP="001834C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5E5B992" w14:textId="7308358C" w:rsidR="008B6DCC" w:rsidRPr="00106432" w:rsidRDefault="008B6DCC" w:rsidP="001834C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06432">
        <w:rPr>
          <w:rFonts w:ascii="Arial" w:hAnsi="Arial" w:cs="Arial"/>
          <w:sz w:val="22"/>
          <w:szCs w:val="22"/>
        </w:rPr>
        <w:t xml:space="preserve">Nowa formuła wydarzenia </w:t>
      </w:r>
      <w:r w:rsidR="007512D1" w:rsidRPr="00106432">
        <w:rPr>
          <w:rFonts w:ascii="Arial" w:hAnsi="Arial" w:cs="Arial"/>
          <w:sz w:val="22"/>
          <w:szCs w:val="22"/>
        </w:rPr>
        <w:t xml:space="preserve">z sukcesem </w:t>
      </w:r>
      <w:r w:rsidRPr="00106432">
        <w:rPr>
          <w:rFonts w:ascii="Arial" w:hAnsi="Arial" w:cs="Arial"/>
          <w:sz w:val="22"/>
          <w:szCs w:val="22"/>
        </w:rPr>
        <w:t xml:space="preserve">zadebiutowała w 2019 r. W pierwszej edycji </w:t>
      </w:r>
      <w:r w:rsidR="00DC1808" w:rsidRPr="00106432">
        <w:rPr>
          <w:rFonts w:ascii="Arial" w:hAnsi="Arial" w:cs="Arial"/>
          <w:sz w:val="22"/>
          <w:szCs w:val="22"/>
        </w:rPr>
        <w:t>f</w:t>
      </w:r>
      <w:r w:rsidR="007512D1" w:rsidRPr="00106432">
        <w:rPr>
          <w:rFonts w:ascii="Arial" w:hAnsi="Arial" w:cs="Arial"/>
          <w:sz w:val="22"/>
          <w:szCs w:val="22"/>
        </w:rPr>
        <w:t xml:space="preserve">estiwalu </w:t>
      </w:r>
      <w:r w:rsidRPr="00106432">
        <w:rPr>
          <w:rFonts w:ascii="Arial" w:hAnsi="Arial" w:cs="Arial"/>
          <w:sz w:val="22"/>
          <w:szCs w:val="22"/>
        </w:rPr>
        <w:t>uczestniczyła 10</w:t>
      </w:r>
      <w:r w:rsidR="00DC1808" w:rsidRPr="00106432">
        <w:rPr>
          <w:rFonts w:ascii="Arial" w:hAnsi="Arial" w:cs="Arial"/>
          <w:sz w:val="22"/>
          <w:szCs w:val="22"/>
        </w:rPr>
        <w:t>-</w:t>
      </w:r>
      <w:r w:rsidRPr="00106432">
        <w:rPr>
          <w:rFonts w:ascii="Arial" w:hAnsi="Arial" w:cs="Arial"/>
          <w:sz w:val="22"/>
          <w:szCs w:val="22"/>
        </w:rPr>
        <w:t>tys</w:t>
      </w:r>
      <w:r w:rsidR="00DC1808" w:rsidRPr="00106432">
        <w:rPr>
          <w:rFonts w:ascii="Arial" w:hAnsi="Arial" w:cs="Arial"/>
          <w:sz w:val="22"/>
          <w:szCs w:val="22"/>
        </w:rPr>
        <w:t>ięczna</w:t>
      </w:r>
      <w:r w:rsidRPr="00106432">
        <w:rPr>
          <w:rFonts w:ascii="Arial" w:hAnsi="Arial" w:cs="Arial"/>
          <w:sz w:val="22"/>
          <w:szCs w:val="22"/>
        </w:rPr>
        <w:t xml:space="preserve"> publiczność, a relację z ceremonii </w:t>
      </w:r>
      <w:r w:rsidR="007512D1" w:rsidRPr="00106432">
        <w:rPr>
          <w:rFonts w:ascii="Arial" w:hAnsi="Arial" w:cs="Arial"/>
          <w:sz w:val="22"/>
          <w:szCs w:val="22"/>
        </w:rPr>
        <w:t xml:space="preserve">na antenie TVN </w:t>
      </w:r>
      <w:r w:rsidRPr="00106432">
        <w:rPr>
          <w:rFonts w:ascii="Arial" w:hAnsi="Arial" w:cs="Arial"/>
          <w:sz w:val="22"/>
          <w:szCs w:val="22"/>
        </w:rPr>
        <w:t>oglądało ponad 1,6 mln widzów!</w:t>
      </w:r>
      <w:r w:rsidR="007512D1" w:rsidRPr="00106432">
        <w:rPr>
          <w:rFonts w:ascii="Arial" w:hAnsi="Arial" w:cs="Arial"/>
          <w:sz w:val="22"/>
          <w:szCs w:val="22"/>
        </w:rPr>
        <w:t xml:space="preserve"> W tym roku nagroda zostanie wręczona już po raz 26.</w:t>
      </w:r>
    </w:p>
    <w:p w14:paraId="51079419" w14:textId="77777777" w:rsidR="00955D33" w:rsidRPr="00106432" w:rsidRDefault="00955D33" w:rsidP="00955D3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1CC20B4" w14:textId="69DDAA5B" w:rsidR="002332E6" w:rsidRPr="00106432" w:rsidRDefault="002332E6" w:rsidP="002332E6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06432">
        <w:rPr>
          <w:rFonts w:ascii="Arial" w:hAnsi="Arial" w:cs="Arial"/>
          <w:i/>
          <w:iCs/>
          <w:sz w:val="22"/>
          <w:szCs w:val="22"/>
        </w:rPr>
        <w:t>Bardzo się cieszę, że ponownie możemy zaprosić wszystkich miłośników muzyki do obchodów tego wyjątkowego święta. Od ponad 20 lat Fryderyki budzą ogromne emocje zarówno w samej branży, jak i wśród fanów muzyki, a dziś ponownie otwierają się na publiczność dzięki między innymi kontynuacji współpracy z miastem Katowice. W jego wyjątkowych przestrzeniach koncertowych w marcu przyszłego roku laureaci odbiorą swoje statuetki w kategoriach muzyki rozrywkowej, jazzowej i poważnej.</w:t>
      </w:r>
    </w:p>
    <w:p w14:paraId="5B5F0906" w14:textId="77777777" w:rsidR="006654AB" w:rsidRPr="00106432" w:rsidRDefault="006654AB" w:rsidP="002332E6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AB4989B" w14:textId="77777777" w:rsidR="006F367F" w:rsidRPr="00106432" w:rsidRDefault="002332E6" w:rsidP="006F367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06432">
        <w:rPr>
          <w:rFonts w:ascii="Arial" w:hAnsi="Arial" w:cs="Arial"/>
          <w:i/>
          <w:iCs/>
          <w:sz w:val="22"/>
          <w:szCs w:val="22"/>
        </w:rPr>
        <w:t>Poza uroczystą galą wręczenia nagród Fryderykom towarzyszyć będzie także wiele innych wydarzeń: koncerty festiwalowe, konferencje, warsztaty i seminaria. Z wielką przyjemnością obserwuję, jak Fryderyki stają się wyjątkową platformą integracji środowiska, edukacji, a</w:t>
      </w:r>
      <w:r w:rsidR="00DC1808" w:rsidRPr="00106432">
        <w:rPr>
          <w:rFonts w:ascii="Arial" w:hAnsi="Arial" w:cs="Arial"/>
          <w:i/>
          <w:iCs/>
          <w:sz w:val="22"/>
          <w:szCs w:val="22"/>
        </w:rPr>
        <w:t> </w:t>
      </w:r>
      <w:r w:rsidRPr="00106432">
        <w:rPr>
          <w:rFonts w:ascii="Arial" w:hAnsi="Arial" w:cs="Arial"/>
          <w:i/>
          <w:iCs/>
          <w:sz w:val="22"/>
          <w:szCs w:val="22"/>
        </w:rPr>
        <w:t xml:space="preserve">także promocji młodych talentów </w:t>
      </w:r>
      <w:r w:rsidRPr="00106432">
        <w:rPr>
          <w:rFonts w:ascii="Arial" w:hAnsi="Arial" w:cs="Arial"/>
          <w:sz w:val="22"/>
          <w:szCs w:val="22"/>
        </w:rPr>
        <w:t>– mówi</w:t>
      </w:r>
      <w:r w:rsidRPr="00106432">
        <w:rPr>
          <w:rFonts w:ascii="Arial" w:hAnsi="Arial" w:cs="Arial"/>
          <w:i/>
          <w:iCs/>
          <w:sz w:val="22"/>
          <w:szCs w:val="22"/>
        </w:rPr>
        <w:t xml:space="preserve"> </w:t>
      </w:r>
      <w:r w:rsidRPr="00106432">
        <w:rPr>
          <w:rFonts w:ascii="Arial" w:hAnsi="Arial" w:cs="Arial"/>
          <w:sz w:val="22"/>
          <w:szCs w:val="22"/>
        </w:rPr>
        <w:t>Andrzej Puczyński, przewodniczący Związku Producentów Audio Video</w:t>
      </w:r>
      <w:r w:rsidR="00DC1808" w:rsidRPr="00106432">
        <w:rPr>
          <w:rFonts w:ascii="Arial" w:hAnsi="Arial" w:cs="Arial"/>
          <w:sz w:val="22"/>
          <w:szCs w:val="22"/>
        </w:rPr>
        <w:t>.</w:t>
      </w:r>
      <w:r w:rsidR="006F367F" w:rsidRPr="00106432">
        <w:rPr>
          <w:rFonts w:ascii="Arial" w:hAnsi="Arial" w:cs="Arial"/>
          <w:sz w:val="22"/>
          <w:szCs w:val="22"/>
        </w:rPr>
        <w:t xml:space="preserve"> </w:t>
      </w:r>
    </w:p>
    <w:p w14:paraId="2900D8BB" w14:textId="77777777" w:rsidR="005362C2" w:rsidRPr="00106432" w:rsidRDefault="005362C2" w:rsidP="006F367F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6EF3AE8" w14:textId="1AD4016A" w:rsidR="00E37F44" w:rsidRDefault="00E37F44" w:rsidP="006F367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Akademia Fonograficzna rozpocznie przyjmowanie zgłoszeń do Fryderyków </w:t>
      </w:r>
      <w:r w:rsidR="0098128B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połowie października. </w:t>
      </w:r>
    </w:p>
    <w:p w14:paraId="23F3D5DD" w14:textId="77777777" w:rsidR="00E37F44" w:rsidRDefault="00E37F44" w:rsidP="006F367F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44E7489" w14:textId="02EF6752" w:rsidR="006F367F" w:rsidRPr="00106432" w:rsidRDefault="006F367F" w:rsidP="006F367F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06432">
        <w:rPr>
          <w:rFonts w:ascii="Arial" w:hAnsi="Arial" w:cs="Arial"/>
          <w:i/>
          <w:iCs/>
          <w:sz w:val="22"/>
          <w:szCs w:val="22"/>
        </w:rPr>
        <w:t xml:space="preserve">W edycji 2020 </w:t>
      </w:r>
      <w:r w:rsidR="00E37F44">
        <w:rPr>
          <w:rFonts w:ascii="Arial" w:hAnsi="Arial" w:cs="Arial"/>
          <w:i/>
          <w:iCs/>
          <w:sz w:val="22"/>
          <w:szCs w:val="22"/>
        </w:rPr>
        <w:t xml:space="preserve">albumy i single będzie można zgłaszać </w:t>
      </w:r>
      <w:r w:rsidR="0098128B">
        <w:rPr>
          <w:rFonts w:ascii="Arial" w:hAnsi="Arial" w:cs="Arial"/>
          <w:i/>
          <w:iCs/>
          <w:sz w:val="22"/>
          <w:szCs w:val="22"/>
        </w:rPr>
        <w:t xml:space="preserve">w </w:t>
      </w:r>
      <w:r w:rsidRPr="00106432">
        <w:rPr>
          <w:rFonts w:ascii="Arial" w:hAnsi="Arial" w:cs="Arial"/>
          <w:i/>
          <w:iCs/>
          <w:sz w:val="22"/>
          <w:szCs w:val="22"/>
        </w:rPr>
        <w:t>20 kategori</w:t>
      </w:r>
      <w:r w:rsidR="0098128B">
        <w:rPr>
          <w:rFonts w:ascii="Arial" w:hAnsi="Arial" w:cs="Arial"/>
          <w:i/>
          <w:iCs/>
          <w:sz w:val="22"/>
          <w:szCs w:val="22"/>
        </w:rPr>
        <w:t>ach</w:t>
      </w:r>
      <w:r w:rsidRPr="00106432">
        <w:rPr>
          <w:rFonts w:ascii="Arial" w:hAnsi="Arial" w:cs="Arial"/>
          <w:i/>
          <w:iCs/>
          <w:sz w:val="22"/>
          <w:szCs w:val="22"/>
        </w:rPr>
        <w:t xml:space="preserve"> muzyki rozrywkowej, 11 muzyki poważnej i 3 jazzowe</w:t>
      </w:r>
      <w:r w:rsidR="0098128B">
        <w:rPr>
          <w:rFonts w:ascii="Arial" w:hAnsi="Arial" w:cs="Arial"/>
          <w:i/>
          <w:iCs/>
          <w:sz w:val="22"/>
          <w:szCs w:val="22"/>
        </w:rPr>
        <w:t>j</w:t>
      </w:r>
      <w:r w:rsidRPr="00106432">
        <w:rPr>
          <w:rFonts w:ascii="Arial" w:hAnsi="Arial" w:cs="Arial"/>
          <w:i/>
          <w:iCs/>
          <w:sz w:val="22"/>
          <w:szCs w:val="22"/>
        </w:rPr>
        <w:t xml:space="preserve">. Na przełomie roku będziemy wiedzieli, czy wszystkie z nich będą brały udział w głosowaniu – aby kategoria się utrzymała, musi być w niej zgłoszonych co najmniej 6 płyt. </w:t>
      </w:r>
    </w:p>
    <w:p w14:paraId="731E4C65" w14:textId="77777777" w:rsidR="006F367F" w:rsidRPr="00106432" w:rsidRDefault="006F367F" w:rsidP="006F367F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1639D2D" w14:textId="40B2E3D4" w:rsidR="006F367F" w:rsidRPr="00106432" w:rsidRDefault="006F367F" w:rsidP="006F367F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06432">
        <w:rPr>
          <w:rFonts w:ascii="Arial" w:hAnsi="Arial" w:cs="Arial"/>
          <w:i/>
          <w:iCs/>
          <w:sz w:val="22"/>
          <w:szCs w:val="22"/>
        </w:rPr>
        <w:t xml:space="preserve">Zgłoszenia do konkursu </w:t>
      </w:r>
      <w:r w:rsidR="00EA0303">
        <w:rPr>
          <w:rFonts w:ascii="Arial" w:hAnsi="Arial" w:cs="Arial"/>
          <w:i/>
          <w:iCs/>
          <w:sz w:val="22"/>
          <w:szCs w:val="22"/>
        </w:rPr>
        <w:t>będą przyjmowane</w:t>
      </w:r>
      <w:r w:rsidRPr="00106432">
        <w:rPr>
          <w:rFonts w:ascii="Arial" w:hAnsi="Arial" w:cs="Arial"/>
          <w:i/>
          <w:iCs/>
          <w:sz w:val="22"/>
          <w:szCs w:val="22"/>
        </w:rPr>
        <w:t xml:space="preserve"> do połowy listopada. W grudniu Rada Akademii Fonograficznej przeanalizuje wszystkie z</w:t>
      </w:r>
      <w:r w:rsidR="0098128B">
        <w:rPr>
          <w:rFonts w:ascii="Arial" w:hAnsi="Arial" w:cs="Arial"/>
          <w:i/>
          <w:iCs/>
          <w:sz w:val="22"/>
          <w:szCs w:val="22"/>
        </w:rPr>
        <w:t>głoszone</w:t>
      </w:r>
      <w:r w:rsidRPr="00106432">
        <w:rPr>
          <w:rFonts w:ascii="Arial" w:hAnsi="Arial" w:cs="Arial"/>
          <w:i/>
          <w:iCs/>
          <w:sz w:val="22"/>
          <w:szCs w:val="22"/>
        </w:rPr>
        <w:t xml:space="preserve"> w konkursie </w:t>
      </w:r>
      <w:r w:rsidR="0098128B">
        <w:rPr>
          <w:rFonts w:ascii="Arial" w:hAnsi="Arial" w:cs="Arial"/>
          <w:i/>
          <w:iCs/>
          <w:sz w:val="22"/>
          <w:szCs w:val="22"/>
        </w:rPr>
        <w:t>nagrania</w:t>
      </w:r>
      <w:r w:rsidRPr="00106432">
        <w:rPr>
          <w:rFonts w:ascii="Arial" w:hAnsi="Arial" w:cs="Arial"/>
          <w:i/>
          <w:iCs/>
          <w:sz w:val="22"/>
          <w:szCs w:val="22"/>
        </w:rPr>
        <w:t xml:space="preserve"> i sprawdzi, czy </w:t>
      </w:r>
      <w:r w:rsidR="00EA0303">
        <w:rPr>
          <w:rFonts w:ascii="Arial" w:hAnsi="Arial" w:cs="Arial"/>
          <w:i/>
          <w:iCs/>
          <w:sz w:val="22"/>
          <w:szCs w:val="22"/>
        </w:rPr>
        <w:t>spełniają kryteria Regulaminu</w:t>
      </w:r>
      <w:r w:rsidRPr="00106432">
        <w:rPr>
          <w:rFonts w:ascii="Arial" w:hAnsi="Arial" w:cs="Arial"/>
          <w:i/>
          <w:iCs/>
          <w:sz w:val="22"/>
          <w:szCs w:val="22"/>
        </w:rPr>
        <w:t>. Kolejny etap to już głosowanie fryderykowego jury, czyli ponad 1400 cz</w:t>
      </w:r>
      <w:r w:rsidR="00106432">
        <w:rPr>
          <w:rFonts w:ascii="Arial" w:hAnsi="Arial" w:cs="Arial"/>
          <w:i/>
          <w:iCs/>
          <w:sz w:val="22"/>
          <w:szCs w:val="22"/>
        </w:rPr>
        <w:t xml:space="preserve">łonków Akademii Fonograficznej </w:t>
      </w:r>
      <w:r w:rsidR="00106432" w:rsidRPr="00106432">
        <w:rPr>
          <w:rFonts w:ascii="Arial" w:hAnsi="Arial" w:cs="Arial"/>
          <w:sz w:val="22"/>
          <w:szCs w:val="22"/>
        </w:rPr>
        <w:t>–</w:t>
      </w:r>
      <w:r w:rsidRPr="00106432">
        <w:rPr>
          <w:rFonts w:ascii="Arial" w:hAnsi="Arial" w:cs="Arial"/>
          <w:i/>
          <w:iCs/>
          <w:sz w:val="22"/>
          <w:szCs w:val="22"/>
        </w:rPr>
        <w:t xml:space="preserve"> muzyków, twórców, dziennikarzy </w:t>
      </w:r>
      <w:r w:rsidR="00106432">
        <w:rPr>
          <w:rFonts w:ascii="Arial" w:hAnsi="Arial" w:cs="Arial"/>
          <w:i/>
          <w:iCs/>
          <w:sz w:val="22"/>
          <w:szCs w:val="22"/>
        </w:rPr>
        <w:br/>
      </w:r>
      <w:r w:rsidRPr="00106432">
        <w:rPr>
          <w:rFonts w:ascii="Arial" w:hAnsi="Arial" w:cs="Arial"/>
          <w:i/>
          <w:iCs/>
          <w:sz w:val="22"/>
          <w:szCs w:val="22"/>
        </w:rPr>
        <w:t>i przedstawicieli branży muzycznej. To właśnie oni zadecydują kto otrzyma nominacje do Fryderyków 2020. Poznamy je w styczniu</w:t>
      </w:r>
      <w:r w:rsidRPr="00106432">
        <w:rPr>
          <w:rFonts w:ascii="Arial" w:hAnsi="Arial" w:cs="Arial"/>
          <w:sz w:val="22"/>
          <w:szCs w:val="22"/>
        </w:rPr>
        <w:t xml:space="preserve"> – dodaje Agnieszka Rapacka, koordynator Akademii Fonograficznej. </w:t>
      </w:r>
    </w:p>
    <w:p w14:paraId="58CFBF06" w14:textId="6C65AC02" w:rsidR="00884583" w:rsidRPr="00106432" w:rsidRDefault="006F367F" w:rsidP="006F367F">
      <w:pPr>
        <w:rPr>
          <w:rFonts w:ascii="Arial" w:hAnsi="Arial" w:cs="Arial"/>
          <w:sz w:val="22"/>
          <w:szCs w:val="22"/>
        </w:rPr>
      </w:pPr>
      <w:r w:rsidRPr="00106432">
        <w:rPr>
          <w:rFonts w:ascii="Arial" w:hAnsi="Arial" w:cs="Arial"/>
          <w:sz w:val="22"/>
          <w:szCs w:val="22"/>
        </w:rPr>
        <w:t> </w:t>
      </w:r>
      <w:r w:rsidR="006654AB" w:rsidRPr="00106432">
        <w:rPr>
          <w:rFonts w:ascii="Arial" w:hAnsi="Arial" w:cs="Arial"/>
          <w:sz w:val="22"/>
          <w:szCs w:val="22"/>
        </w:rPr>
        <w:br/>
      </w:r>
      <w:r w:rsidR="00955D33" w:rsidRPr="00106432">
        <w:rPr>
          <w:rFonts w:ascii="Arial" w:hAnsi="Arial" w:cs="Arial"/>
          <w:sz w:val="22"/>
          <w:szCs w:val="22"/>
        </w:rPr>
        <w:t>S</w:t>
      </w:r>
      <w:r w:rsidR="002332E6" w:rsidRPr="00106432">
        <w:rPr>
          <w:rFonts w:ascii="Arial" w:hAnsi="Arial" w:cs="Arial"/>
          <w:sz w:val="22"/>
          <w:szCs w:val="22"/>
        </w:rPr>
        <w:t>tart sprzedaży biletów planowany jest na przełom października i listopada.</w:t>
      </w:r>
    </w:p>
    <w:p w14:paraId="311C4155" w14:textId="1384C988" w:rsidR="002332E6" w:rsidRPr="00106432" w:rsidRDefault="002332E6" w:rsidP="005017AB">
      <w:pPr>
        <w:spacing w:line="312" w:lineRule="auto"/>
        <w:rPr>
          <w:rFonts w:ascii="Arial" w:hAnsi="Arial" w:cs="Arial"/>
          <w:sz w:val="22"/>
          <w:szCs w:val="22"/>
        </w:rPr>
      </w:pPr>
    </w:p>
    <w:p w14:paraId="6834232C" w14:textId="333634BD" w:rsidR="006F367F" w:rsidRPr="00106432" w:rsidRDefault="006F367F" w:rsidP="005017AB">
      <w:pPr>
        <w:spacing w:line="312" w:lineRule="auto"/>
        <w:rPr>
          <w:rFonts w:ascii="Arial" w:hAnsi="Arial" w:cs="Arial"/>
          <w:sz w:val="22"/>
          <w:szCs w:val="22"/>
        </w:rPr>
      </w:pPr>
    </w:p>
    <w:p w14:paraId="419203C3" w14:textId="200D0440" w:rsidR="006F367F" w:rsidRPr="00106432" w:rsidRDefault="006F367F" w:rsidP="005017AB">
      <w:pPr>
        <w:spacing w:line="312" w:lineRule="auto"/>
        <w:rPr>
          <w:rFonts w:ascii="Arial" w:hAnsi="Arial" w:cs="Arial"/>
          <w:sz w:val="22"/>
          <w:szCs w:val="22"/>
        </w:rPr>
      </w:pPr>
    </w:p>
    <w:p w14:paraId="2E68C492" w14:textId="77777777" w:rsidR="006F367F" w:rsidRPr="00106432" w:rsidRDefault="006F367F" w:rsidP="005017AB">
      <w:pPr>
        <w:spacing w:line="312" w:lineRule="auto"/>
        <w:rPr>
          <w:rFonts w:ascii="Arial" w:hAnsi="Arial" w:cs="Arial"/>
          <w:sz w:val="22"/>
          <w:szCs w:val="22"/>
        </w:rPr>
      </w:pPr>
    </w:p>
    <w:p w14:paraId="4E8B0925" w14:textId="77777777" w:rsidR="009773CF" w:rsidRPr="00106432" w:rsidRDefault="002332E6" w:rsidP="009773CF">
      <w:pPr>
        <w:tabs>
          <w:tab w:val="left" w:pos="4454"/>
        </w:tabs>
        <w:spacing w:before="100" w:after="100" w:line="312" w:lineRule="auto"/>
        <w:ind w:right="849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06432">
        <w:rPr>
          <w:rFonts w:ascii="Arial" w:eastAsia="Calibri" w:hAnsi="Arial" w:cs="Arial"/>
          <w:b/>
          <w:bCs/>
          <w:sz w:val="22"/>
          <w:szCs w:val="22"/>
        </w:rPr>
        <w:t>KONTAKT DLA MEDIÓW:</w:t>
      </w:r>
    </w:p>
    <w:p w14:paraId="01FE1F9E" w14:textId="46EAA303" w:rsidR="002332E6" w:rsidRPr="00106432" w:rsidRDefault="002332E6" w:rsidP="009773CF">
      <w:pPr>
        <w:tabs>
          <w:tab w:val="left" w:pos="4454"/>
        </w:tabs>
        <w:spacing w:before="100" w:after="100" w:line="312" w:lineRule="auto"/>
        <w:ind w:right="849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06432">
        <w:rPr>
          <w:rFonts w:ascii="Arial" w:eastAsia="Calibri" w:hAnsi="Arial" w:cs="Arial"/>
          <w:b/>
          <w:bCs/>
          <w:sz w:val="22"/>
          <w:szCs w:val="22"/>
          <w:lang w:val="de-DE"/>
        </w:rPr>
        <w:t>AKADEMIA FONOGRAFICZNA / ZPAV</w:t>
      </w:r>
    </w:p>
    <w:p w14:paraId="2B7920C7" w14:textId="2BF981FB" w:rsidR="002332E6" w:rsidRPr="00106432" w:rsidRDefault="002332E6" w:rsidP="006F367F">
      <w:pPr>
        <w:spacing w:line="312" w:lineRule="auto"/>
        <w:ind w:right="849"/>
        <w:jc w:val="both"/>
        <w:rPr>
          <w:rFonts w:ascii="Arial" w:eastAsia="Calibri" w:hAnsi="Arial" w:cs="Arial"/>
          <w:sz w:val="22"/>
          <w:szCs w:val="22"/>
        </w:rPr>
      </w:pPr>
      <w:r w:rsidRPr="00106432">
        <w:rPr>
          <w:rFonts w:ascii="Arial" w:eastAsia="Calibri" w:hAnsi="Arial" w:cs="Arial"/>
          <w:sz w:val="22"/>
          <w:szCs w:val="22"/>
        </w:rPr>
        <w:t xml:space="preserve">Agnieszka Rapacka – koordynator Akademii Fonograficznej: </w:t>
      </w:r>
      <w:hyperlink r:id="rId8" w:history="1">
        <w:r w:rsidRPr="00106432">
          <w:rPr>
            <w:rStyle w:val="Hyperlink0"/>
            <w:rFonts w:ascii="Arial" w:hAnsi="Arial" w:cs="Arial"/>
          </w:rPr>
          <w:t>a.rapacka@zpav.pl</w:t>
        </w:r>
      </w:hyperlink>
    </w:p>
    <w:p w14:paraId="60EB2C6D" w14:textId="77777777" w:rsidR="002332E6" w:rsidRPr="00106432" w:rsidRDefault="002332E6" w:rsidP="002332E6">
      <w:pPr>
        <w:pStyle w:val="HTML-wstpniesformatowany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line="312" w:lineRule="auto"/>
        <w:ind w:right="849"/>
        <w:jc w:val="both"/>
        <w:rPr>
          <w:rFonts w:ascii="Arial" w:eastAsia="Calibri" w:hAnsi="Arial" w:cs="Arial"/>
          <w:b/>
          <w:bCs/>
          <w:sz w:val="22"/>
          <w:szCs w:val="22"/>
          <w:lang w:val="pl-PL"/>
        </w:rPr>
      </w:pPr>
      <w:r w:rsidRPr="00106432">
        <w:rPr>
          <w:rFonts w:ascii="Arial" w:eastAsia="Calibri" w:hAnsi="Arial" w:cs="Arial"/>
          <w:b/>
          <w:bCs/>
          <w:sz w:val="22"/>
          <w:szCs w:val="22"/>
          <w:lang w:val="pl-PL"/>
        </w:rPr>
        <w:t>QL CITY Music &amp; Entertainment PR</w:t>
      </w:r>
    </w:p>
    <w:p w14:paraId="59050487" w14:textId="1DFC3455" w:rsidR="002332E6" w:rsidRPr="00106432" w:rsidRDefault="002332E6" w:rsidP="006F367F">
      <w:pPr>
        <w:pStyle w:val="HTML-wstpniesformatowany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line="312" w:lineRule="auto"/>
        <w:ind w:right="849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06432">
        <w:rPr>
          <w:rFonts w:ascii="Arial" w:eastAsia="Calibri" w:hAnsi="Arial" w:cs="Arial"/>
          <w:sz w:val="22"/>
          <w:szCs w:val="22"/>
          <w:lang w:val="pl-PL"/>
        </w:rPr>
        <w:t xml:space="preserve">Katarzyna Kowalewska: </w:t>
      </w:r>
      <w:hyperlink r:id="rId9" w:history="1">
        <w:r w:rsidRPr="00106432">
          <w:rPr>
            <w:rStyle w:val="Hyperlink0"/>
            <w:rFonts w:ascii="Arial" w:hAnsi="Arial" w:cs="Arial"/>
            <w:lang w:val="pl-PL"/>
          </w:rPr>
          <w:t>k.kowalewska@qlcity.pl</w:t>
        </w:r>
      </w:hyperlink>
      <w:r w:rsidRPr="00106432">
        <w:rPr>
          <w:rFonts w:ascii="Arial" w:eastAsia="Calibri" w:hAnsi="Arial" w:cs="Arial"/>
          <w:sz w:val="22"/>
          <w:szCs w:val="22"/>
          <w:lang w:val="pt-PT"/>
        </w:rPr>
        <w:t>, tel.: +48</w:t>
      </w:r>
      <w:r w:rsidRPr="00106432">
        <w:rPr>
          <w:rFonts w:ascii="Arial" w:eastAsia="Calibri" w:hAnsi="Arial" w:cs="Arial"/>
          <w:sz w:val="22"/>
          <w:szCs w:val="22"/>
          <w:lang w:val="pl-PL"/>
        </w:rPr>
        <w:t> 781 268 180</w:t>
      </w:r>
    </w:p>
    <w:p w14:paraId="70030FAA" w14:textId="77777777" w:rsidR="006654AB" w:rsidRPr="00106432" w:rsidRDefault="002332E6" w:rsidP="002332E6">
      <w:pPr>
        <w:pStyle w:val="Default"/>
        <w:spacing w:line="312" w:lineRule="auto"/>
        <w:ind w:right="849"/>
        <w:jc w:val="both"/>
        <w:rPr>
          <w:rFonts w:ascii="Arial" w:hAnsi="Arial" w:cs="Arial"/>
          <w:b/>
          <w:bCs/>
          <w:sz w:val="22"/>
          <w:szCs w:val="22"/>
        </w:rPr>
      </w:pPr>
      <w:r w:rsidRPr="00106432">
        <w:rPr>
          <w:rFonts w:ascii="Arial" w:hAnsi="Arial" w:cs="Arial"/>
          <w:b/>
          <w:bCs/>
          <w:sz w:val="22"/>
          <w:szCs w:val="22"/>
          <w:lang w:val="de-DE"/>
        </w:rPr>
        <w:t>AGENCJA LIVE</w:t>
      </w:r>
    </w:p>
    <w:p w14:paraId="195F0584" w14:textId="6494B779" w:rsidR="002332E6" w:rsidRPr="00106432" w:rsidRDefault="002332E6" w:rsidP="002332E6">
      <w:pPr>
        <w:pStyle w:val="Default"/>
        <w:spacing w:line="312" w:lineRule="auto"/>
        <w:ind w:right="849"/>
        <w:jc w:val="both"/>
        <w:rPr>
          <w:rFonts w:ascii="Arial" w:hAnsi="Arial" w:cs="Arial"/>
          <w:b/>
          <w:bCs/>
          <w:sz w:val="22"/>
          <w:szCs w:val="22"/>
        </w:rPr>
      </w:pPr>
      <w:r w:rsidRPr="00106432">
        <w:rPr>
          <w:rFonts w:ascii="Arial" w:hAnsi="Arial" w:cs="Arial"/>
          <w:sz w:val="22"/>
          <w:szCs w:val="22"/>
        </w:rPr>
        <w:t xml:space="preserve">Tomek Ignatowicz: </w:t>
      </w:r>
      <w:hyperlink r:id="rId10" w:history="1">
        <w:r w:rsidRPr="00106432">
          <w:rPr>
            <w:rStyle w:val="Hyperlink1"/>
            <w:rFonts w:ascii="Arial" w:hAnsi="Arial" w:cs="Arial"/>
          </w:rPr>
          <w:t>tomek@live.com.pl</w:t>
        </w:r>
      </w:hyperlink>
      <w:r w:rsidRPr="00106432">
        <w:rPr>
          <w:rFonts w:ascii="Arial" w:hAnsi="Arial" w:cs="Arial"/>
          <w:sz w:val="22"/>
          <w:szCs w:val="22"/>
        </w:rPr>
        <w:t xml:space="preserve">, tel.: </w:t>
      </w:r>
      <w:r w:rsidR="00D448C4" w:rsidRPr="00106432">
        <w:rPr>
          <w:rFonts w:ascii="Arial" w:hAnsi="Arial" w:cs="Arial"/>
          <w:sz w:val="22"/>
          <w:szCs w:val="22"/>
        </w:rPr>
        <w:t xml:space="preserve">+48 </w:t>
      </w:r>
      <w:r w:rsidRPr="00106432">
        <w:rPr>
          <w:rFonts w:ascii="Arial" w:hAnsi="Arial" w:cs="Arial"/>
          <w:sz w:val="22"/>
          <w:szCs w:val="22"/>
        </w:rPr>
        <w:t xml:space="preserve">600 384 484 </w:t>
      </w:r>
    </w:p>
    <w:p w14:paraId="6D635AF6" w14:textId="77777777" w:rsidR="002332E6" w:rsidRPr="00106432" w:rsidRDefault="002332E6" w:rsidP="002332E6">
      <w:pPr>
        <w:pStyle w:val="Default"/>
        <w:spacing w:line="312" w:lineRule="auto"/>
        <w:ind w:right="849"/>
        <w:jc w:val="both"/>
        <w:rPr>
          <w:rFonts w:ascii="Arial" w:hAnsi="Arial" w:cs="Arial"/>
          <w:b/>
          <w:bCs/>
          <w:sz w:val="22"/>
          <w:szCs w:val="22"/>
        </w:rPr>
      </w:pPr>
    </w:p>
    <w:p w14:paraId="73F17756" w14:textId="06EDFC5B" w:rsidR="007A7DF0" w:rsidRPr="00106432" w:rsidRDefault="007A7DF0" w:rsidP="002332E6">
      <w:pPr>
        <w:pStyle w:val="Default"/>
        <w:spacing w:line="312" w:lineRule="auto"/>
        <w:ind w:right="849"/>
        <w:jc w:val="both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72F6D20C" w14:textId="77777777" w:rsidR="007A7DF0" w:rsidRPr="00106432" w:rsidRDefault="007A7DF0" w:rsidP="002332E6">
      <w:pPr>
        <w:pStyle w:val="Default"/>
        <w:spacing w:line="312" w:lineRule="auto"/>
        <w:ind w:right="849"/>
        <w:jc w:val="both"/>
        <w:rPr>
          <w:rFonts w:ascii="Arial" w:hAnsi="Arial" w:cs="Arial"/>
          <w:b/>
          <w:bCs/>
          <w:sz w:val="22"/>
          <w:szCs w:val="22"/>
          <w:lang w:val="nl-NL"/>
        </w:rPr>
      </w:pPr>
    </w:p>
    <w:p w14:paraId="17A5908C" w14:textId="620BA623" w:rsidR="002332E6" w:rsidRPr="00106432" w:rsidRDefault="002332E6" w:rsidP="002332E6">
      <w:pPr>
        <w:pStyle w:val="Default"/>
        <w:spacing w:line="312" w:lineRule="auto"/>
        <w:ind w:right="849"/>
        <w:jc w:val="both"/>
        <w:rPr>
          <w:rFonts w:ascii="Arial" w:hAnsi="Arial" w:cs="Arial"/>
          <w:b/>
          <w:bCs/>
          <w:sz w:val="22"/>
          <w:szCs w:val="22"/>
        </w:rPr>
      </w:pPr>
      <w:r w:rsidRPr="00106432">
        <w:rPr>
          <w:rFonts w:ascii="Arial" w:hAnsi="Arial" w:cs="Arial"/>
          <w:b/>
          <w:bCs/>
          <w:sz w:val="22"/>
          <w:szCs w:val="22"/>
          <w:lang w:val="nl-NL"/>
        </w:rPr>
        <w:t>O Zwi</w:t>
      </w:r>
      <w:proofErr w:type="spellStart"/>
      <w:r w:rsidRPr="00106432">
        <w:rPr>
          <w:rFonts w:ascii="Arial" w:hAnsi="Arial" w:cs="Arial"/>
          <w:b/>
          <w:bCs/>
          <w:sz w:val="22"/>
          <w:szCs w:val="22"/>
        </w:rPr>
        <w:t>ązku</w:t>
      </w:r>
      <w:proofErr w:type="spellEnd"/>
      <w:r w:rsidRPr="00106432">
        <w:rPr>
          <w:rFonts w:ascii="Arial" w:hAnsi="Arial" w:cs="Arial"/>
          <w:b/>
          <w:bCs/>
          <w:sz w:val="22"/>
          <w:szCs w:val="22"/>
        </w:rPr>
        <w:t xml:space="preserve"> Producent</w:t>
      </w:r>
      <w:r w:rsidRPr="00106432">
        <w:rPr>
          <w:rFonts w:ascii="Arial" w:hAnsi="Arial" w:cs="Arial"/>
          <w:b/>
          <w:bCs/>
          <w:sz w:val="22"/>
          <w:szCs w:val="22"/>
          <w:lang w:val="es-ES_tradnl"/>
        </w:rPr>
        <w:t>ó</w:t>
      </w:r>
      <w:r w:rsidRPr="00106432">
        <w:rPr>
          <w:rFonts w:ascii="Arial" w:hAnsi="Arial" w:cs="Arial"/>
          <w:b/>
          <w:bCs/>
          <w:sz w:val="22"/>
          <w:szCs w:val="22"/>
        </w:rPr>
        <w:t xml:space="preserve">w Audio Video </w:t>
      </w:r>
    </w:p>
    <w:p w14:paraId="45A70408" w14:textId="77777777" w:rsidR="002332E6" w:rsidRPr="00106432" w:rsidRDefault="002332E6" w:rsidP="002332E6">
      <w:pPr>
        <w:pStyle w:val="Default"/>
        <w:spacing w:line="312" w:lineRule="auto"/>
        <w:ind w:left="1276" w:right="849"/>
        <w:jc w:val="both"/>
        <w:rPr>
          <w:rFonts w:ascii="Arial" w:hAnsi="Arial" w:cs="Arial"/>
          <w:b/>
          <w:bCs/>
          <w:sz w:val="22"/>
          <w:szCs w:val="22"/>
        </w:rPr>
      </w:pPr>
    </w:p>
    <w:p w14:paraId="33527116" w14:textId="77777777" w:rsidR="002332E6" w:rsidRPr="00106432" w:rsidRDefault="002332E6" w:rsidP="002332E6">
      <w:pPr>
        <w:pStyle w:val="Default"/>
        <w:spacing w:line="312" w:lineRule="auto"/>
        <w:ind w:left="1276" w:right="849"/>
        <w:jc w:val="both"/>
        <w:rPr>
          <w:rFonts w:ascii="Arial" w:hAnsi="Arial" w:cs="Arial"/>
          <w:b/>
          <w:bCs/>
          <w:sz w:val="22"/>
          <w:szCs w:val="22"/>
        </w:rPr>
      </w:pPr>
      <w:r w:rsidRPr="00106432">
        <w:rPr>
          <w:rFonts w:ascii="Arial" w:hAnsi="Arial" w:cs="Arial"/>
          <w:noProof/>
          <w:sz w:val="22"/>
          <w:szCs w:val="22"/>
          <w:lang w:val="en-US"/>
        </w:rPr>
        <w:drawing>
          <wp:anchor distT="57150" distB="57150" distL="57150" distR="57150" simplePos="0" relativeHeight="251659264" behindDoc="0" locked="0" layoutInCell="1" allowOverlap="1" wp14:anchorId="2E8C6F83" wp14:editId="5C9ECA62">
            <wp:simplePos x="0" y="0"/>
            <wp:positionH relativeFrom="column">
              <wp:posOffset>0</wp:posOffset>
            </wp:positionH>
            <wp:positionV relativeFrom="line">
              <wp:posOffset>-2539</wp:posOffset>
            </wp:positionV>
            <wp:extent cx="2103120" cy="1784350"/>
            <wp:effectExtent l="0" t="0" r="0" b="0"/>
            <wp:wrapSquare wrapText="bothSides" distT="57150" distB="57150" distL="57150" distR="57150"/>
            <wp:docPr id="1073741827" name="officeArt object" descr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9" descr="Obraz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78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F9D08A5" w14:textId="77777777" w:rsidR="007A7DF0" w:rsidRPr="00106432" w:rsidRDefault="007A7DF0" w:rsidP="007A7DF0">
      <w:pPr>
        <w:jc w:val="both"/>
        <w:rPr>
          <w:rFonts w:ascii="Arial" w:hAnsi="Arial" w:cs="Arial"/>
          <w:sz w:val="22"/>
          <w:szCs w:val="22"/>
        </w:rPr>
      </w:pPr>
      <w:r w:rsidRPr="00106432">
        <w:rPr>
          <w:rFonts w:ascii="Arial" w:hAnsi="Arial" w:cs="Arial"/>
          <w:b/>
          <w:sz w:val="22"/>
          <w:szCs w:val="22"/>
        </w:rPr>
        <w:lastRenderedPageBreak/>
        <w:t>Związek Producentów Audio Video (ZPAV)</w:t>
      </w:r>
      <w:r w:rsidRPr="00106432">
        <w:rPr>
          <w:rFonts w:ascii="Arial" w:hAnsi="Arial" w:cs="Arial"/>
          <w:sz w:val="22"/>
          <w:szCs w:val="22"/>
        </w:rPr>
        <w:t xml:space="preserve"> jest stowarzyszeniem producentów fonogramów i wideogramów muzycznych, zrzeszającym ok. 90% rynku muzycznego w Polsce. Posiada zezwolenie ministra kultury i dziedzictwa narodowego na zbiorowe zarządzanie prawami producentów fonograficznych. Od momentu powstania w 1991 roku ZPAV prowadzi działania na rzecz dynamicznego rozwoju rynku muzycznego w Polsce. Jest grupą krajową Międzynarodowej Federacji Przemysłu Fonograficznego (IFPI), która zrzesza i reprezentuje światowy przemysł muzyczny (ponad 1 400 firm w 66 krajach). ZPAV działa na forum legislacyjnym, współpracuje z organami ścigania i wymiaru sprawiedliwości w dziedzinie ograniczenia naruszeń praw autorskich i pokrewnych, prowadzi szerokie działania edukacyjne oraz promocyjne, wspierające rozwój rynku muzycznego, m.in. opracowuje Oficjalną Listę Sprzedaży (</w:t>
      </w:r>
      <w:proofErr w:type="spellStart"/>
      <w:r w:rsidRPr="00106432">
        <w:rPr>
          <w:rFonts w:ascii="Arial" w:hAnsi="Arial" w:cs="Arial"/>
          <w:sz w:val="22"/>
          <w:szCs w:val="22"/>
        </w:rPr>
        <w:t>OLiS</w:t>
      </w:r>
      <w:proofErr w:type="spellEnd"/>
      <w:r w:rsidRPr="00106432">
        <w:rPr>
          <w:rFonts w:ascii="Arial" w:hAnsi="Arial" w:cs="Arial"/>
          <w:sz w:val="22"/>
          <w:szCs w:val="22"/>
        </w:rPr>
        <w:t>) oraz przyznaje wyróżnienia Złotych, Platynowych i Diamentowych Płyt.</w:t>
      </w:r>
    </w:p>
    <w:p w14:paraId="666152CB" w14:textId="77777777" w:rsidR="007A7DF0" w:rsidRPr="00106432" w:rsidRDefault="007A7DF0" w:rsidP="007A7DF0">
      <w:pPr>
        <w:jc w:val="both"/>
        <w:rPr>
          <w:rFonts w:ascii="Arial" w:hAnsi="Arial" w:cs="Arial"/>
          <w:sz w:val="22"/>
          <w:szCs w:val="22"/>
        </w:rPr>
      </w:pPr>
    </w:p>
    <w:p w14:paraId="29097559" w14:textId="01E50FE6" w:rsidR="002332E6" w:rsidRPr="00106432" w:rsidRDefault="007A7DF0" w:rsidP="007A7DF0">
      <w:pPr>
        <w:jc w:val="both"/>
        <w:rPr>
          <w:rFonts w:ascii="Arial" w:hAnsi="Arial" w:cs="Arial"/>
          <w:sz w:val="22"/>
          <w:szCs w:val="22"/>
        </w:rPr>
      </w:pPr>
      <w:r w:rsidRPr="00106432">
        <w:rPr>
          <w:rFonts w:ascii="Arial" w:hAnsi="Arial" w:cs="Arial"/>
          <w:sz w:val="22"/>
          <w:szCs w:val="22"/>
        </w:rPr>
        <w:t>Od 1995 r. ZPAV jest organizatorem Fryderyków – nagród muzycznych, przyznawanych przez środowisko muzyczne: muzyków, autorów, kompozytorów, producentów muzycznych, dziennikarzy i branżę fonograficzną, zrzeszonych w Akademii Fonograficznej.</w:t>
      </w:r>
    </w:p>
    <w:sectPr w:rsidR="002332E6" w:rsidRPr="00106432" w:rsidSect="00F40E48">
      <w:headerReference w:type="default" r:id="rId12"/>
      <w:footerReference w:type="default" r:id="rId13"/>
      <w:pgSz w:w="11906" w:h="16838"/>
      <w:pgMar w:top="0" w:right="1417" w:bottom="0" w:left="1417" w:header="0" w:footer="9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76DB" w14:textId="77777777" w:rsidR="002F0237" w:rsidRDefault="002F0237" w:rsidP="003F5EBC">
      <w:r>
        <w:separator/>
      </w:r>
    </w:p>
  </w:endnote>
  <w:endnote w:type="continuationSeparator" w:id="0">
    <w:p w14:paraId="77089A59" w14:textId="77777777" w:rsidR="002F0237" w:rsidRDefault="002F0237" w:rsidP="003F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EEA6" w14:textId="6359B3EE" w:rsidR="008B6DCC" w:rsidRPr="00232F13" w:rsidRDefault="008B6DCC" w:rsidP="00232F13">
    <w:pPr>
      <w:spacing w:after="720" w:line="276" w:lineRule="auto"/>
      <w:rPr>
        <w:sz w:val="20"/>
        <w:szCs w:val="20"/>
      </w:rPr>
    </w:pPr>
    <w:r w:rsidRPr="00232F13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03588CE1" wp14:editId="2F0038C0">
          <wp:simplePos x="0" y="0"/>
          <wp:positionH relativeFrom="column">
            <wp:posOffset>-908050</wp:posOffset>
          </wp:positionH>
          <wp:positionV relativeFrom="page">
            <wp:posOffset>9493250</wp:posOffset>
          </wp:positionV>
          <wp:extent cx="7594600" cy="1087130"/>
          <wp:effectExtent l="0" t="0" r="0" b="508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087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E7B3C" w14:textId="77777777" w:rsidR="002F0237" w:rsidRDefault="002F0237" w:rsidP="003F5EBC">
      <w:r>
        <w:separator/>
      </w:r>
    </w:p>
  </w:footnote>
  <w:footnote w:type="continuationSeparator" w:id="0">
    <w:p w14:paraId="4CB654B4" w14:textId="77777777" w:rsidR="002F0237" w:rsidRDefault="002F0237" w:rsidP="003F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154D" w14:textId="22BABD29" w:rsidR="008B6DCC" w:rsidRPr="00F80937" w:rsidRDefault="008B6DCC" w:rsidP="001E0542">
    <w:pPr>
      <w:ind w:hanging="1417"/>
      <w:rPr>
        <w:vertAlign w:val="subscript"/>
      </w:rPr>
    </w:pPr>
    <w:r w:rsidRPr="007B33C4">
      <w:rPr>
        <w:noProof/>
        <w:vertAlign w:val="subscript"/>
        <w:lang w:val="en-US"/>
      </w:rPr>
      <w:drawing>
        <wp:inline distT="0" distB="0" distL="0" distR="0" wp14:anchorId="3821BFE4" wp14:editId="6C88C90D">
          <wp:extent cx="7559999" cy="2158258"/>
          <wp:effectExtent l="0" t="0" r="9525" b="1270"/>
          <wp:docPr id="1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2158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6CDC"/>
    <w:multiLevelType w:val="hybridMultilevel"/>
    <w:tmpl w:val="25F21D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04C52"/>
    <w:multiLevelType w:val="hybridMultilevel"/>
    <w:tmpl w:val="3EC0B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5FAB"/>
    <w:multiLevelType w:val="hybridMultilevel"/>
    <w:tmpl w:val="E28CC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27929"/>
    <w:multiLevelType w:val="hybridMultilevel"/>
    <w:tmpl w:val="B3C2B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D1F95"/>
    <w:multiLevelType w:val="hybridMultilevel"/>
    <w:tmpl w:val="246CB096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C623DCA"/>
    <w:multiLevelType w:val="hybridMultilevel"/>
    <w:tmpl w:val="666A8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02ED3"/>
    <w:multiLevelType w:val="hybridMultilevel"/>
    <w:tmpl w:val="044E9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B19"/>
    <w:rsid w:val="000330FF"/>
    <w:rsid w:val="00033305"/>
    <w:rsid w:val="00090C97"/>
    <w:rsid w:val="000B2D26"/>
    <w:rsid w:val="000D0A53"/>
    <w:rsid w:val="000D5816"/>
    <w:rsid w:val="00106432"/>
    <w:rsid w:val="001834C8"/>
    <w:rsid w:val="0019728C"/>
    <w:rsid w:val="001A5BC0"/>
    <w:rsid w:val="001B774E"/>
    <w:rsid w:val="001D3C6D"/>
    <w:rsid w:val="001E0542"/>
    <w:rsid w:val="001E5CC6"/>
    <w:rsid w:val="00232F13"/>
    <w:rsid w:val="002332E6"/>
    <w:rsid w:val="00291493"/>
    <w:rsid w:val="00295096"/>
    <w:rsid w:val="002B0743"/>
    <w:rsid w:val="002C4492"/>
    <w:rsid w:val="002F0237"/>
    <w:rsid w:val="00320494"/>
    <w:rsid w:val="00336EC8"/>
    <w:rsid w:val="0037123C"/>
    <w:rsid w:val="003800E5"/>
    <w:rsid w:val="0038532F"/>
    <w:rsid w:val="00387602"/>
    <w:rsid w:val="0039343A"/>
    <w:rsid w:val="003E3FAA"/>
    <w:rsid w:val="003F5EBC"/>
    <w:rsid w:val="00443616"/>
    <w:rsid w:val="00465FEE"/>
    <w:rsid w:val="00485FB5"/>
    <w:rsid w:val="00487629"/>
    <w:rsid w:val="004D798A"/>
    <w:rsid w:val="005017AB"/>
    <w:rsid w:val="00507F3B"/>
    <w:rsid w:val="00511951"/>
    <w:rsid w:val="00535B30"/>
    <w:rsid w:val="005362C2"/>
    <w:rsid w:val="006130AA"/>
    <w:rsid w:val="00632EC7"/>
    <w:rsid w:val="0064449E"/>
    <w:rsid w:val="0064504E"/>
    <w:rsid w:val="006463F5"/>
    <w:rsid w:val="006654AB"/>
    <w:rsid w:val="00673449"/>
    <w:rsid w:val="006B66BB"/>
    <w:rsid w:val="006F367F"/>
    <w:rsid w:val="007512D1"/>
    <w:rsid w:val="007A7DF0"/>
    <w:rsid w:val="007B33C4"/>
    <w:rsid w:val="007B7F6D"/>
    <w:rsid w:val="007E10FA"/>
    <w:rsid w:val="007F0868"/>
    <w:rsid w:val="008328D4"/>
    <w:rsid w:val="0085678C"/>
    <w:rsid w:val="00860B19"/>
    <w:rsid w:val="00881D8E"/>
    <w:rsid w:val="00884583"/>
    <w:rsid w:val="008B6DCC"/>
    <w:rsid w:val="0091750C"/>
    <w:rsid w:val="00941F33"/>
    <w:rsid w:val="00955D33"/>
    <w:rsid w:val="00966D1A"/>
    <w:rsid w:val="009773CF"/>
    <w:rsid w:val="0098128B"/>
    <w:rsid w:val="009955B5"/>
    <w:rsid w:val="009A60AE"/>
    <w:rsid w:val="009C14A7"/>
    <w:rsid w:val="009C39F5"/>
    <w:rsid w:val="009F4924"/>
    <w:rsid w:val="00A601A7"/>
    <w:rsid w:val="00AB590D"/>
    <w:rsid w:val="00B31CB0"/>
    <w:rsid w:val="00BB5D10"/>
    <w:rsid w:val="00BC22B8"/>
    <w:rsid w:val="00BE3739"/>
    <w:rsid w:val="00C171A4"/>
    <w:rsid w:val="00C67CE6"/>
    <w:rsid w:val="00C72E82"/>
    <w:rsid w:val="00CE3B88"/>
    <w:rsid w:val="00D22F37"/>
    <w:rsid w:val="00D448C4"/>
    <w:rsid w:val="00D50797"/>
    <w:rsid w:val="00D64EC5"/>
    <w:rsid w:val="00D87AB9"/>
    <w:rsid w:val="00D97A04"/>
    <w:rsid w:val="00DC1808"/>
    <w:rsid w:val="00DD1573"/>
    <w:rsid w:val="00E37900"/>
    <w:rsid w:val="00E37F44"/>
    <w:rsid w:val="00E62CCC"/>
    <w:rsid w:val="00EA0303"/>
    <w:rsid w:val="00EA34F5"/>
    <w:rsid w:val="00F25723"/>
    <w:rsid w:val="00F37FC1"/>
    <w:rsid w:val="00F40E48"/>
    <w:rsid w:val="00F4243A"/>
    <w:rsid w:val="00F80937"/>
    <w:rsid w:val="00F917F7"/>
    <w:rsid w:val="00FA6E98"/>
    <w:rsid w:val="00FB06D9"/>
    <w:rsid w:val="00FD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07769"/>
  <w15:docId w15:val="{3793C7F8-BEBB-4AE3-8650-79F9C933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328D4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87AB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87AB9"/>
  </w:style>
  <w:style w:type="paragraph" w:styleId="Stopka">
    <w:name w:val="footer"/>
    <w:basedOn w:val="Normalny"/>
    <w:link w:val="StopkaZnak"/>
    <w:uiPriority w:val="99"/>
    <w:unhideWhenUsed/>
    <w:rsid w:val="00D87AB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87AB9"/>
  </w:style>
  <w:style w:type="paragraph" w:styleId="Tekstdymka">
    <w:name w:val="Balloon Text"/>
    <w:basedOn w:val="Normalny"/>
    <w:link w:val="TekstdymkaZnak"/>
    <w:uiPriority w:val="99"/>
    <w:semiHidden/>
    <w:unhideWhenUsed/>
    <w:rsid w:val="00860B19"/>
    <w:pPr>
      <w:pBdr>
        <w:top w:val="nil"/>
        <w:left w:val="nil"/>
        <w:bottom w:val="nil"/>
        <w:right w:val="nil"/>
        <w:between w:val="nil"/>
      </w:pBdr>
    </w:pPr>
    <w:rPr>
      <w:rFonts w:ascii="Lucida Grande CE" w:eastAsia="Arial" w:hAnsi="Lucida Grande CE" w:cs="Lucida Grande CE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19"/>
    <w:rPr>
      <w:rFonts w:ascii="Lucida Grande CE" w:hAnsi="Lucida Grande CE" w:cs="Lucida Grande CE"/>
      <w:color w:val="000000"/>
      <w:sz w:val="18"/>
      <w:szCs w:val="18"/>
    </w:rPr>
  </w:style>
  <w:style w:type="character" w:styleId="Uwydatnienie">
    <w:name w:val="Emphasis"/>
    <w:qFormat/>
    <w:rsid w:val="008328D4"/>
    <w:rPr>
      <w:i/>
      <w:iCs/>
    </w:rPr>
  </w:style>
  <w:style w:type="paragraph" w:styleId="Akapitzlist">
    <w:name w:val="List Paragraph"/>
    <w:basedOn w:val="Normalny"/>
    <w:uiPriority w:val="34"/>
    <w:qFormat/>
    <w:rsid w:val="0019728C"/>
    <w:pPr>
      <w:ind w:left="720"/>
      <w:contextualSpacing/>
    </w:pPr>
  </w:style>
  <w:style w:type="character" w:customStyle="1" w:styleId="Hyperlink0">
    <w:name w:val="Hyperlink.0"/>
    <w:basedOn w:val="Domylnaczcionkaakapitu"/>
    <w:rsid w:val="002332E6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HTML-wstpniesformatowany">
    <w:name w:val="HTML Preformatted"/>
    <w:link w:val="HTML-wstpniesformatowanyZnak"/>
    <w:rsid w:val="002332E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  <w:bdr w:val="ni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332E6"/>
    <w:rPr>
      <w:rFonts w:ascii="Courier New" w:eastAsia="Arial Unicode MS" w:hAnsi="Courier New" w:cs="Arial Unicode MS"/>
      <w:color w:val="000000"/>
      <w:u w:color="000000"/>
      <w:bdr w:val="nil"/>
      <w:lang w:val="en-US"/>
    </w:rPr>
  </w:style>
  <w:style w:type="paragraph" w:customStyle="1" w:styleId="Default">
    <w:name w:val="Default"/>
    <w:rsid w:val="002332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Domylnaczcionkaakapitu"/>
    <w:rsid w:val="002332E6"/>
    <w:rPr>
      <w:color w:val="0000FF"/>
      <w:sz w:val="22"/>
      <w:szCs w:val="22"/>
      <w:u w:val="single" w:color="0000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8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808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80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apacka@zpa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mek@liv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owalewska@qlcity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BB304EC-6914-4BCB-9480-C4F32FEB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LIVE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Ignatowicz</dc:creator>
  <cp:lastModifiedBy>Katarzyna Kowalewska</cp:lastModifiedBy>
  <cp:revision>2</cp:revision>
  <cp:lastPrinted>2019-10-02T07:36:00Z</cp:lastPrinted>
  <dcterms:created xsi:type="dcterms:W3CDTF">2019-10-03T10:30:00Z</dcterms:created>
  <dcterms:modified xsi:type="dcterms:W3CDTF">2019-10-03T10:30:00Z</dcterms:modified>
</cp:coreProperties>
</file>