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1B45B" w14:textId="5B1DC983" w:rsidR="00DE49C8" w:rsidRPr="00004E14" w:rsidRDefault="00DE49C8" w:rsidP="00DE49C8">
      <w:pPr>
        <w:spacing w:line="360" w:lineRule="auto"/>
        <w:jc w:val="both"/>
        <w:textAlignment w:val="baseline"/>
        <w:outlineLvl w:val="1"/>
        <w:rPr>
          <w:rFonts w:asciiTheme="majorHAnsi" w:eastAsia="Times New Roman" w:hAnsiTheme="majorHAnsi" w:cstheme="majorHAnsi"/>
          <w:b/>
          <w:bCs/>
          <w:color w:val="002060"/>
          <w:sz w:val="36"/>
          <w:szCs w:val="36"/>
          <w:lang w:eastAsia="pl-PL"/>
        </w:rPr>
      </w:pPr>
      <w:r w:rsidRPr="00004E14">
        <w:rPr>
          <w:rFonts w:asciiTheme="majorHAnsi" w:hAnsiTheme="majorHAnsi" w:cstheme="majorHAnsi"/>
          <w:color w:val="002060"/>
          <w:sz w:val="36"/>
          <w:szCs w:val="36"/>
        </w:rPr>
        <w:t xml:space="preserve">18.03.2021 </w:t>
      </w:r>
      <w:r w:rsidRPr="00004E14">
        <w:rPr>
          <w:rFonts w:asciiTheme="majorHAnsi" w:hAnsiTheme="majorHAnsi" w:cstheme="majorHAnsi"/>
          <w:b/>
          <w:bCs/>
          <w:color w:val="002060"/>
          <w:sz w:val="36"/>
          <w:szCs w:val="36"/>
        </w:rPr>
        <w:t xml:space="preserve">| </w:t>
      </w:r>
      <w:r w:rsidR="00004E14" w:rsidRPr="00004E14">
        <w:rPr>
          <w:rFonts w:asciiTheme="majorHAnsi" w:eastAsia="Times New Roman" w:hAnsiTheme="majorHAnsi" w:cstheme="majorHAnsi"/>
          <w:b/>
          <w:bCs/>
          <w:color w:val="002060"/>
          <w:sz w:val="36"/>
          <w:szCs w:val="36"/>
          <w:lang w:eastAsia="pl-PL"/>
        </w:rPr>
        <w:t>L</w:t>
      </w:r>
      <w:r w:rsidRPr="00004E14">
        <w:rPr>
          <w:rFonts w:asciiTheme="majorHAnsi" w:eastAsia="Times New Roman" w:hAnsiTheme="majorHAnsi" w:cstheme="majorHAnsi"/>
          <w:b/>
          <w:bCs/>
          <w:color w:val="002060"/>
          <w:sz w:val="36"/>
          <w:szCs w:val="36"/>
          <w:lang w:eastAsia="pl-PL"/>
        </w:rPr>
        <w:t>aurea</w:t>
      </w:r>
      <w:r w:rsidR="00004E14" w:rsidRPr="00004E14">
        <w:rPr>
          <w:rFonts w:asciiTheme="majorHAnsi" w:eastAsia="Times New Roman" w:hAnsiTheme="majorHAnsi" w:cstheme="majorHAnsi"/>
          <w:b/>
          <w:bCs/>
          <w:color w:val="002060"/>
          <w:sz w:val="36"/>
          <w:szCs w:val="36"/>
          <w:lang w:eastAsia="pl-PL"/>
        </w:rPr>
        <w:t>ci</w:t>
      </w:r>
      <w:r w:rsidRPr="00004E14">
        <w:rPr>
          <w:rFonts w:asciiTheme="majorHAnsi" w:eastAsia="Times New Roman" w:hAnsiTheme="majorHAnsi" w:cstheme="majorHAnsi"/>
          <w:b/>
          <w:bCs/>
          <w:color w:val="002060"/>
          <w:sz w:val="36"/>
          <w:szCs w:val="36"/>
          <w:lang w:eastAsia="pl-PL"/>
        </w:rPr>
        <w:t xml:space="preserve"> ZŁOTYCH FRYDERYKÓW 2021!</w:t>
      </w:r>
    </w:p>
    <w:p w14:paraId="1B925E24" w14:textId="77777777"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593244D9" w14:textId="77777777" w:rsidR="00713AE8" w:rsidRPr="00556CFB" w:rsidRDefault="00713AE8" w:rsidP="00713AE8">
      <w:pPr>
        <w:spacing w:line="360" w:lineRule="auto"/>
        <w:jc w:val="both"/>
        <w:textAlignment w:val="baseline"/>
        <w:rPr>
          <w:rFonts w:asciiTheme="majorHAnsi" w:eastAsia="Times New Roman" w:hAnsiTheme="majorHAnsi" w:cstheme="majorHAnsi"/>
          <w:b/>
          <w:bCs/>
          <w:color w:val="000000" w:themeColor="text1"/>
          <w:sz w:val="22"/>
          <w:szCs w:val="22"/>
          <w:lang w:eastAsia="pl-PL"/>
        </w:rPr>
      </w:pPr>
      <w:r w:rsidRPr="00556CFB">
        <w:rPr>
          <w:rFonts w:asciiTheme="majorHAnsi" w:eastAsia="Times New Roman" w:hAnsiTheme="majorHAnsi" w:cstheme="majorHAnsi"/>
          <w:b/>
          <w:bCs/>
          <w:color w:val="000000" w:themeColor="text1"/>
          <w:sz w:val="22"/>
          <w:szCs w:val="22"/>
          <w:lang w:eastAsia="pl-PL"/>
        </w:rPr>
        <w:t xml:space="preserve">Ikona polskiej piosenki - Krzysztof Krawczyk, światowej sławy pianista jazzowy - Adam Makowicz oraz wybitna śpiewaczka – Jadwiga </w:t>
      </w:r>
      <w:proofErr w:type="spellStart"/>
      <w:r w:rsidRPr="00556CFB">
        <w:rPr>
          <w:rFonts w:asciiTheme="majorHAnsi" w:eastAsia="Times New Roman" w:hAnsiTheme="majorHAnsi" w:cstheme="majorHAnsi"/>
          <w:b/>
          <w:bCs/>
          <w:color w:val="000000" w:themeColor="text1"/>
          <w:sz w:val="22"/>
          <w:szCs w:val="22"/>
          <w:lang w:eastAsia="pl-PL"/>
        </w:rPr>
        <w:t>Rappé</w:t>
      </w:r>
      <w:proofErr w:type="spellEnd"/>
      <w:r w:rsidRPr="00556CFB">
        <w:rPr>
          <w:rFonts w:asciiTheme="majorHAnsi" w:eastAsia="Times New Roman" w:hAnsiTheme="majorHAnsi" w:cstheme="majorHAnsi"/>
          <w:b/>
          <w:bCs/>
          <w:color w:val="000000" w:themeColor="text1"/>
          <w:sz w:val="22"/>
          <w:szCs w:val="22"/>
          <w:lang w:eastAsia="pl-PL"/>
        </w:rPr>
        <w:t xml:space="preserve"> i znakomity dyrygent Jan Łukaszewski – oto laureaci tegorocznych Złotych Fryderyków. Te szczególne wyróżnienia przyznaje Akademia Fonograficzna najbardziej zasłużonym postaciom polskiej kultury muzycznej za całokształt osiągnięć artystycznych. </w:t>
      </w:r>
    </w:p>
    <w:p w14:paraId="78881464" w14:textId="77777777"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17833F2F" w14:textId="77777777" w:rsidR="00713AE8" w:rsidRPr="00556CFB" w:rsidRDefault="00713AE8" w:rsidP="00713AE8">
      <w:pPr>
        <w:spacing w:line="360" w:lineRule="auto"/>
        <w:jc w:val="both"/>
        <w:rPr>
          <w:rFonts w:asciiTheme="majorHAnsi" w:eastAsia="Times New Roman" w:hAnsiTheme="majorHAnsi" w:cstheme="majorHAnsi"/>
          <w:sz w:val="22"/>
          <w:szCs w:val="22"/>
          <w:lang w:eastAsia="pl-PL"/>
        </w:rPr>
      </w:pPr>
      <w:r w:rsidRPr="00556CFB">
        <w:rPr>
          <w:rFonts w:asciiTheme="majorHAnsi" w:eastAsia="Times New Roman" w:hAnsiTheme="majorHAnsi" w:cstheme="majorHAnsi"/>
          <w:color w:val="000000" w:themeColor="text1"/>
          <w:sz w:val="22"/>
          <w:szCs w:val="22"/>
          <w:lang w:eastAsia="pl-PL"/>
        </w:rPr>
        <w:t xml:space="preserve">FRYDERYKI to przyznawane od ponad ćwierć wieku najbardziej prestiżowe nagrody polskiego przemysłu muzycznego. ZŁOTY FRYDERYK uznawany jest za szczególne wyróżnienie, które za całokształt twórczości otrzymują artyści szczególnie zasłużeni dla polskiej kultury muzycznej. </w:t>
      </w:r>
    </w:p>
    <w:p w14:paraId="211BB57C" w14:textId="77777777"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3F0E0D7F" w14:textId="799A8F55"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r w:rsidRPr="00556CFB">
        <w:rPr>
          <w:rFonts w:asciiTheme="majorHAnsi" w:eastAsia="Times New Roman" w:hAnsiTheme="majorHAnsi" w:cstheme="majorHAnsi"/>
          <w:color w:val="000000" w:themeColor="text1"/>
          <w:sz w:val="22"/>
          <w:szCs w:val="22"/>
          <w:lang w:eastAsia="pl-PL"/>
        </w:rPr>
        <w:t xml:space="preserve">ZŁOTYM FRYDERYKIEM w kategorii muzyki rozrywkowej Akademia uhonorowała w tym roku ikonę polskiej piosenki. </w:t>
      </w:r>
      <w:hyperlink r:id="rId7" w:history="1">
        <w:r w:rsidRPr="00004E14">
          <w:rPr>
            <w:rStyle w:val="Hipercze"/>
            <w:rFonts w:asciiTheme="majorHAnsi" w:eastAsia="Times New Roman" w:hAnsiTheme="majorHAnsi" w:cstheme="majorHAnsi"/>
            <w:b/>
            <w:bCs/>
            <w:sz w:val="22"/>
            <w:szCs w:val="22"/>
            <w:lang w:eastAsia="pl-PL"/>
          </w:rPr>
          <w:t>Krzysztof Krawczyk</w:t>
        </w:r>
      </w:hyperlink>
      <w:r w:rsidRPr="00556CFB">
        <w:rPr>
          <w:rFonts w:asciiTheme="majorHAnsi" w:eastAsia="Times New Roman" w:hAnsiTheme="majorHAnsi" w:cstheme="majorHAnsi"/>
          <w:color w:val="000000" w:themeColor="text1"/>
          <w:sz w:val="22"/>
          <w:szCs w:val="22"/>
          <w:lang w:eastAsia="pl-PL"/>
        </w:rPr>
        <w:t xml:space="preserve"> obecny jest na scenie muzycznej od niemal 60 lat i może pochwalić się ponad stu nagranymi krążkami i milionami sprzedanych płyt. Debiutował w zespole Trubadurzy, ale to solowa kariera przyniosła mu największą sławę dzięki takim piosenkom, jak </w:t>
      </w:r>
      <w:r w:rsidRPr="00556CFB">
        <w:rPr>
          <w:rFonts w:asciiTheme="majorHAnsi" w:hAnsiTheme="majorHAnsi" w:cstheme="majorHAnsi"/>
          <w:i/>
          <w:iCs/>
          <w:sz w:val="22"/>
          <w:szCs w:val="22"/>
        </w:rPr>
        <w:t>Rysunek na szkle, Parostatek, Jak minął dzień, Pamiętam ciebie z tamtych lat, Ostatni raz zatańczysz ze mną, Gdy nam śpiewał Elvis Presley, Mój przyjacielu, Bo</w:t>
      </w:r>
      <w:r w:rsidRPr="00556CFB">
        <w:rPr>
          <w:rFonts w:asciiTheme="majorHAnsi" w:hAnsiTheme="majorHAnsi" w:cstheme="majorHAnsi"/>
          <w:sz w:val="22"/>
          <w:szCs w:val="22"/>
        </w:rPr>
        <w:t xml:space="preserve"> </w:t>
      </w:r>
      <w:r w:rsidRPr="00556CFB">
        <w:rPr>
          <w:rFonts w:asciiTheme="majorHAnsi" w:hAnsiTheme="majorHAnsi" w:cstheme="majorHAnsi"/>
          <w:i/>
          <w:iCs/>
          <w:sz w:val="22"/>
          <w:szCs w:val="22"/>
        </w:rPr>
        <w:t>jesteś ty</w:t>
      </w:r>
      <w:r w:rsidRPr="00556CFB">
        <w:rPr>
          <w:rFonts w:asciiTheme="majorHAnsi" w:hAnsiTheme="majorHAnsi" w:cstheme="majorHAnsi"/>
          <w:sz w:val="22"/>
          <w:szCs w:val="22"/>
        </w:rPr>
        <w:t xml:space="preserve"> i wielu innym. </w:t>
      </w:r>
      <w:r w:rsidRPr="00556CFB">
        <w:rPr>
          <w:rFonts w:asciiTheme="majorHAnsi" w:eastAsia="Times New Roman" w:hAnsiTheme="majorHAnsi" w:cstheme="majorHAnsi"/>
          <w:color w:val="000000" w:themeColor="text1"/>
          <w:sz w:val="22"/>
          <w:szCs w:val="22"/>
          <w:lang w:eastAsia="pl-PL"/>
        </w:rPr>
        <w:t xml:space="preserve">Na swojej muzycznej drodze unikał zaszufladkowania, dzięki czemu jego dorobek cechuje niezwykła różnorodność: od piosenek bluesowych i country, poprzez kolędy i pieśni religijne po </w:t>
      </w:r>
      <w:r w:rsidRPr="00556CFB">
        <w:rPr>
          <w:rFonts w:asciiTheme="majorHAnsi" w:hAnsiTheme="majorHAnsi" w:cstheme="majorHAnsi"/>
          <w:sz w:val="22"/>
          <w:szCs w:val="22"/>
        </w:rPr>
        <w:t xml:space="preserve">polskie wersje piosenek Presleya, </w:t>
      </w:r>
      <w:proofErr w:type="spellStart"/>
      <w:r w:rsidRPr="00556CFB">
        <w:rPr>
          <w:rFonts w:asciiTheme="majorHAnsi" w:hAnsiTheme="majorHAnsi" w:cstheme="majorHAnsi"/>
          <w:sz w:val="22"/>
          <w:szCs w:val="22"/>
        </w:rPr>
        <w:t>Bregovica</w:t>
      </w:r>
      <w:proofErr w:type="spellEnd"/>
      <w:r w:rsidRPr="00556CFB">
        <w:rPr>
          <w:rFonts w:asciiTheme="majorHAnsi" w:hAnsiTheme="majorHAnsi" w:cstheme="majorHAnsi"/>
          <w:sz w:val="22"/>
          <w:szCs w:val="22"/>
        </w:rPr>
        <w:t xml:space="preserve">, </w:t>
      </w:r>
      <w:proofErr w:type="gramStart"/>
      <w:r w:rsidRPr="00556CFB">
        <w:rPr>
          <w:rFonts w:asciiTheme="majorHAnsi" w:hAnsiTheme="majorHAnsi" w:cstheme="majorHAnsi"/>
          <w:sz w:val="22"/>
          <w:szCs w:val="22"/>
        </w:rPr>
        <w:t>Cohena,</w:t>
      </w:r>
      <w:proofErr w:type="gramEnd"/>
      <w:r w:rsidRPr="00556CFB">
        <w:rPr>
          <w:rFonts w:asciiTheme="majorHAnsi" w:hAnsiTheme="majorHAnsi" w:cstheme="majorHAnsi"/>
          <w:sz w:val="22"/>
          <w:szCs w:val="22"/>
        </w:rPr>
        <w:t xml:space="preserve"> czy Dylana.  Obdarzony charyzmatycznym głosem i wielkim sercem niesie swoją muzyką radość i wzruszenie od niemal 60 lat.</w:t>
      </w:r>
    </w:p>
    <w:p w14:paraId="19288480" w14:textId="77777777"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426FE14A" w14:textId="3387FB82" w:rsidR="00713AE8" w:rsidRPr="00556CFB" w:rsidRDefault="00713AE8" w:rsidP="00713AE8">
      <w:pPr>
        <w:spacing w:line="360" w:lineRule="auto"/>
        <w:jc w:val="both"/>
        <w:textAlignment w:val="baseline"/>
        <w:rPr>
          <w:rFonts w:asciiTheme="majorHAnsi" w:hAnsiTheme="majorHAnsi" w:cstheme="majorHAnsi"/>
          <w:sz w:val="22"/>
          <w:szCs w:val="22"/>
        </w:rPr>
      </w:pPr>
      <w:r w:rsidRPr="00556CFB">
        <w:rPr>
          <w:rFonts w:asciiTheme="majorHAnsi" w:hAnsiTheme="majorHAnsi" w:cstheme="majorHAnsi"/>
          <w:sz w:val="22"/>
          <w:szCs w:val="22"/>
        </w:rPr>
        <w:t>ZŁOTY FRYDERYK powędruje także do</w:t>
      </w:r>
      <w:r w:rsidRPr="00556CFB">
        <w:rPr>
          <w:rFonts w:asciiTheme="majorHAnsi" w:hAnsiTheme="majorHAnsi" w:cstheme="majorHAnsi"/>
          <w:b/>
          <w:bCs/>
          <w:sz w:val="22"/>
          <w:szCs w:val="22"/>
        </w:rPr>
        <w:t xml:space="preserve"> </w:t>
      </w:r>
      <w:hyperlink r:id="rId8" w:history="1">
        <w:r w:rsidRPr="00004E14">
          <w:rPr>
            <w:rStyle w:val="Hipercze"/>
            <w:rFonts w:asciiTheme="majorHAnsi" w:hAnsiTheme="majorHAnsi" w:cstheme="majorHAnsi"/>
            <w:b/>
            <w:bCs/>
            <w:sz w:val="22"/>
            <w:szCs w:val="22"/>
          </w:rPr>
          <w:t>Adama Makowicz</w:t>
        </w:r>
      </w:hyperlink>
      <w:r w:rsidRPr="00556CFB">
        <w:rPr>
          <w:rFonts w:asciiTheme="majorHAnsi" w:hAnsiTheme="majorHAnsi" w:cstheme="majorHAnsi"/>
          <w:sz w:val="22"/>
          <w:szCs w:val="22"/>
        </w:rPr>
        <w:t xml:space="preserve"> – </w:t>
      </w:r>
      <w:r w:rsidRPr="00556CFB">
        <w:rPr>
          <w:rFonts w:asciiTheme="majorHAnsi" w:eastAsia="Times New Roman" w:hAnsiTheme="majorHAnsi" w:cstheme="majorHAnsi"/>
          <w:color w:val="000000" w:themeColor="text1"/>
          <w:sz w:val="22"/>
          <w:szCs w:val="22"/>
          <w:lang w:eastAsia="pl-PL"/>
        </w:rPr>
        <w:t xml:space="preserve">uznanego pianisty jazzowego, który grał z największymi postaciami światowego i polskiego jazzu, m.in. Bennym Goodmanem, Herbie Hancockiem, Charliem </w:t>
      </w:r>
      <w:proofErr w:type="spellStart"/>
      <w:r w:rsidRPr="00556CFB">
        <w:rPr>
          <w:rFonts w:asciiTheme="majorHAnsi" w:eastAsia="Times New Roman" w:hAnsiTheme="majorHAnsi" w:cstheme="majorHAnsi"/>
          <w:color w:val="000000" w:themeColor="text1"/>
          <w:sz w:val="22"/>
          <w:szCs w:val="22"/>
          <w:lang w:eastAsia="pl-PL"/>
        </w:rPr>
        <w:t>Hadenem</w:t>
      </w:r>
      <w:proofErr w:type="spellEnd"/>
      <w:r w:rsidRPr="00556CFB">
        <w:rPr>
          <w:rFonts w:asciiTheme="majorHAnsi" w:eastAsia="Times New Roman" w:hAnsiTheme="majorHAnsi" w:cstheme="majorHAnsi"/>
          <w:color w:val="000000" w:themeColor="text1"/>
          <w:sz w:val="22"/>
          <w:szCs w:val="22"/>
          <w:lang w:eastAsia="pl-PL"/>
        </w:rPr>
        <w:t xml:space="preserve">, Tomaszem Stańko, Andrzejem Kurylewiczem, Zbigniewem Namysłowskim, Janem Ptaszynem Wróblewskim. Dużą część swojego życia i kariery związał z Nowym Jorkiem, gdzie pozostał po wprowadzeniu w Polsce stanu wojennego i gdzie koncertował i nagrywał płyty od </w:t>
      </w:r>
      <w:r w:rsidRPr="00556CFB">
        <w:rPr>
          <w:rFonts w:asciiTheme="majorHAnsi" w:hAnsiTheme="majorHAnsi" w:cstheme="majorHAnsi"/>
          <w:sz w:val="22"/>
          <w:szCs w:val="22"/>
        </w:rPr>
        <w:t xml:space="preserve">1977 roku. Od </w:t>
      </w:r>
      <w:r w:rsidRPr="00556CFB">
        <w:rPr>
          <w:rFonts w:asciiTheme="majorHAnsi" w:hAnsiTheme="majorHAnsi" w:cstheme="majorHAnsi"/>
          <w:sz w:val="22"/>
          <w:szCs w:val="22"/>
        </w:rPr>
        <w:lastRenderedPageBreak/>
        <w:t>1989 roku regularnie bywa i koncertuje w Polsce, popularyzując muzykę kompozytorów amerykańskich, utwory własne i jazzowe interpretacje utworów Chopina. Ma na swoim koncie niemal 40 płyt.</w:t>
      </w:r>
    </w:p>
    <w:p w14:paraId="5922B5F6" w14:textId="77777777" w:rsidR="00713AE8" w:rsidRPr="00556CFB" w:rsidRDefault="00713AE8" w:rsidP="00713AE8">
      <w:pPr>
        <w:spacing w:line="360" w:lineRule="auto"/>
        <w:jc w:val="both"/>
        <w:textAlignment w:val="baseline"/>
        <w:rPr>
          <w:rFonts w:asciiTheme="majorHAnsi" w:hAnsiTheme="majorHAnsi" w:cstheme="majorHAnsi"/>
          <w:sz w:val="22"/>
          <w:szCs w:val="22"/>
        </w:rPr>
      </w:pPr>
    </w:p>
    <w:p w14:paraId="23AB95A8" w14:textId="77777777" w:rsidR="00713AE8" w:rsidRPr="00556CFB" w:rsidRDefault="00713AE8" w:rsidP="00713AE8">
      <w:pPr>
        <w:pStyle w:val="Standard"/>
        <w:spacing w:line="360" w:lineRule="auto"/>
        <w:jc w:val="both"/>
        <w:rPr>
          <w:rFonts w:asciiTheme="majorHAnsi" w:eastAsia="Times New Roman" w:hAnsiTheme="majorHAnsi" w:cstheme="majorHAnsi"/>
          <w:color w:val="000000" w:themeColor="text1"/>
          <w:sz w:val="22"/>
          <w:szCs w:val="22"/>
          <w:lang w:eastAsia="pl-PL"/>
        </w:rPr>
      </w:pPr>
      <w:r w:rsidRPr="00556CFB">
        <w:rPr>
          <w:rFonts w:asciiTheme="majorHAnsi" w:eastAsia="Times New Roman" w:hAnsiTheme="majorHAnsi" w:cstheme="majorHAnsi"/>
          <w:color w:val="000000" w:themeColor="text1"/>
          <w:sz w:val="22"/>
          <w:szCs w:val="22"/>
          <w:lang w:eastAsia="pl-PL"/>
        </w:rPr>
        <w:t xml:space="preserve">ZŁOTYTM FRYDERYKIEM w muzyce poważnej Akademia nagrodziła dwie wybitne postaci. </w:t>
      </w:r>
    </w:p>
    <w:p w14:paraId="71D89E84" w14:textId="3356DB75" w:rsidR="00713AE8" w:rsidRPr="00556CFB" w:rsidRDefault="00004E14" w:rsidP="00713AE8">
      <w:pPr>
        <w:pStyle w:val="Standard"/>
        <w:spacing w:line="360" w:lineRule="auto"/>
        <w:jc w:val="both"/>
        <w:rPr>
          <w:rFonts w:asciiTheme="majorHAnsi" w:hAnsiTheme="majorHAnsi" w:cstheme="majorHAnsi"/>
          <w:sz w:val="22"/>
          <w:szCs w:val="22"/>
        </w:rPr>
      </w:pPr>
      <w:hyperlink r:id="rId9" w:history="1">
        <w:r w:rsidR="00713AE8" w:rsidRPr="00004E14">
          <w:rPr>
            <w:rStyle w:val="Hipercze"/>
            <w:rFonts w:asciiTheme="majorHAnsi" w:eastAsia="Times New Roman" w:hAnsiTheme="majorHAnsi" w:cstheme="majorHAnsi"/>
            <w:b/>
            <w:bCs/>
            <w:sz w:val="22"/>
            <w:szCs w:val="22"/>
            <w:lang w:eastAsia="pl-PL"/>
          </w:rPr>
          <w:t xml:space="preserve">Jadwiga </w:t>
        </w:r>
        <w:proofErr w:type="spellStart"/>
        <w:r w:rsidR="00713AE8" w:rsidRPr="00004E14">
          <w:rPr>
            <w:rStyle w:val="Hipercze"/>
            <w:rFonts w:asciiTheme="majorHAnsi" w:eastAsia="Times New Roman" w:hAnsiTheme="majorHAnsi" w:cstheme="majorHAnsi"/>
            <w:b/>
            <w:bCs/>
            <w:sz w:val="22"/>
            <w:szCs w:val="22"/>
            <w:lang w:eastAsia="pl-PL"/>
          </w:rPr>
          <w:t>Rappé</w:t>
        </w:r>
        <w:proofErr w:type="spellEnd"/>
      </w:hyperlink>
      <w:r w:rsidR="00713AE8" w:rsidRPr="00556CFB">
        <w:rPr>
          <w:rFonts w:asciiTheme="majorHAnsi" w:eastAsia="Times New Roman" w:hAnsiTheme="majorHAnsi" w:cstheme="majorHAnsi"/>
          <w:b/>
          <w:bCs/>
          <w:color w:val="000000" w:themeColor="text1"/>
          <w:sz w:val="22"/>
          <w:szCs w:val="22"/>
          <w:lang w:eastAsia="pl-PL"/>
        </w:rPr>
        <w:t xml:space="preserve"> </w:t>
      </w:r>
      <w:r w:rsidR="00713AE8" w:rsidRPr="00556CFB">
        <w:rPr>
          <w:rFonts w:asciiTheme="majorHAnsi" w:eastAsia="Times New Roman" w:hAnsiTheme="majorHAnsi" w:cstheme="majorHAnsi"/>
          <w:color w:val="000000" w:themeColor="text1"/>
          <w:sz w:val="22"/>
          <w:szCs w:val="22"/>
          <w:lang w:eastAsia="pl-PL"/>
        </w:rPr>
        <w:t xml:space="preserve">to wybitna śpiewaczka (alt) i pedagog, </w:t>
      </w:r>
      <w:r w:rsidR="00713AE8" w:rsidRPr="00556CFB">
        <w:rPr>
          <w:rFonts w:asciiTheme="majorHAnsi" w:hAnsiTheme="majorHAnsi" w:cstheme="majorHAnsi"/>
          <w:sz w:val="22"/>
          <w:szCs w:val="22"/>
        </w:rPr>
        <w:t>której kariera obejmuje tysiące recitali, koncertów symfonicznych i przedstawień operowych w najsłynniejszych salach Europy, obu Ameryk i Azji. Artystka dysponuje repertuarem od renesansu do współczesności. Nagrała 56 płyt dla wytwórni krajowych i zagranicznych, spośród których wiele otrzymało prestiżowe wyróżnienia, m.in. „</w:t>
      </w:r>
      <w:proofErr w:type="spellStart"/>
      <w:r w:rsidR="00713AE8" w:rsidRPr="00556CFB">
        <w:rPr>
          <w:rFonts w:asciiTheme="majorHAnsi" w:hAnsiTheme="majorHAnsi" w:cstheme="majorHAnsi"/>
          <w:sz w:val="22"/>
          <w:szCs w:val="22"/>
        </w:rPr>
        <w:t>Orphée</w:t>
      </w:r>
      <w:proofErr w:type="spellEnd"/>
      <w:r w:rsidR="00713AE8" w:rsidRPr="00556CFB">
        <w:rPr>
          <w:rFonts w:asciiTheme="majorHAnsi" w:hAnsiTheme="majorHAnsi" w:cstheme="majorHAnsi"/>
          <w:sz w:val="22"/>
          <w:szCs w:val="22"/>
        </w:rPr>
        <w:t xml:space="preserve"> </w:t>
      </w:r>
      <w:proofErr w:type="spellStart"/>
      <w:r w:rsidR="00713AE8" w:rsidRPr="00556CFB">
        <w:rPr>
          <w:rFonts w:asciiTheme="majorHAnsi" w:hAnsiTheme="majorHAnsi" w:cstheme="majorHAnsi"/>
          <w:sz w:val="22"/>
          <w:szCs w:val="22"/>
        </w:rPr>
        <w:t>d'Or</w:t>
      </w:r>
      <w:proofErr w:type="spellEnd"/>
      <w:r w:rsidR="00713AE8" w:rsidRPr="00556CFB">
        <w:rPr>
          <w:rFonts w:asciiTheme="majorHAnsi" w:hAnsiTheme="majorHAnsi" w:cstheme="majorHAnsi"/>
          <w:sz w:val="22"/>
          <w:szCs w:val="22"/>
        </w:rPr>
        <w:t>”, „</w:t>
      </w:r>
      <w:proofErr w:type="spellStart"/>
      <w:r w:rsidR="00713AE8" w:rsidRPr="00556CFB">
        <w:rPr>
          <w:rFonts w:asciiTheme="majorHAnsi" w:hAnsiTheme="majorHAnsi" w:cstheme="majorHAnsi"/>
          <w:sz w:val="22"/>
          <w:szCs w:val="22"/>
        </w:rPr>
        <w:t>Diaphason</w:t>
      </w:r>
      <w:proofErr w:type="spellEnd"/>
      <w:r w:rsidR="00713AE8" w:rsidRPr="00556CFB">
        <w:rPr>
          <w:rFonts w:asciiTheme="majorHAnsi" w:hAnsiTheme="majorHAnsi" w:cstheme="majorHAnsi"/>
          <w:sz w:val="22"/>
          <w:szCs w:val="22"/>
        </w:rPr>
        <w:t xml:space="preserve"> </w:t>
      </w:r>
      <w:proofErr w:type="spellStart"/>
      <w:r w:rsidR="00713AE8" w:rsidRPr="00556CFB">
        <w:rPr>
          <w:rFonts w:asciiTheme="majorHAnsi" w:hAnsiTheme="majorHAnsi" w:cstheme="majorHAnsi"/>
          <w:sz w:val="22"/>
          <w:szCs w:val="22"/>
        </w:rPr>
        <w:t>d'Or</w:t>
      </w:r>
      <w:proofErr w:type="spellEnd"/>
      <w:r w:rsidR="00713AE8" w:rsidRPr="00556CFB">
        <w:rPr>
          <w:rFonts w:asciiTheme="majorHAnsi" w:hAnsiTheme="majorHAnsi" w:cstheme="majorHAnsi"/>
          <w:sz w:val="22"/>
          <w:szCs w:val="22"/>
        </w:rPr>
        <w:t>”, nominacja do Grammy, nagroda Fryderyk. Oprócz działalności solistycznej jest profesorem zwyczajnym, wykładowcą na Uniwersytecie Muzycznym Fryderyka Chopina w Warszawie oraz Akademii Muzycznej im. Stanisława Moniuszki w Gdańsku.</w:t>
      </w:r>
    </w:p>
    <w:p w14:paraId="77C5F6C8" w14:textId="77777777" w:rsidR="00713AE8" w:rsidRPr="00556CFB" w:rsidRDefault="00713AE8" w:rsidP="00713AE8">
      <w:pPr>
        <w:pStyle w:val="Standard"/>
        <w:spacing w:line="360" w:lineRule="auto"/>
        <w:jc w:val="both"/>
        <w:rPr>
          <w:rFonts w:asciiTheme="majorHAnsi" w:hAnsiTheme="majorHAnsi" w:cstheme="majorHAnsi"/>
          <w:sz w:val="22"/>
          <w:szCs w:val="22"/>
        </w:rPr>
      </w:pPr>
    </w:p>
    <w:p w14:paraId="1E461C53" w14:textId="3ECD151B" w:rsidR="00713AE8" w:rsidRPr="00556CFB" w:rsidRDefault="00004E14" w:rsidP="00713AE8">
      <w:pPr>
        <w:spacing w:line="360" w:lineRule="auto"/>
        <w:jc w:val="both"/>
        <w:rPr>
          <w:rFonts w:asciiTheme="majorHAnsi" w:eastAsia="Times New Roman" w:hAnsiTheme="majorHAnsi" w:cstheme="majorHAnsi"/>
          <w:sz w:val="22"/>
          <w:szCs w:val="22"/>
          <w:lang w:eastAsia="pl-PL"/>
        </w:rPr>
      </w:pPr>
      <w:hyperlink r:id="rId10" w:history="1">
        <w:r w:rsidR="00713AE8" w:rsidRPr="00004E14">
          <w:rPr>
            <w:rStyle w:val="Hipercze"/>
            <w:rFonts w:asciiTheme="majorHAnsi" w:hAnsiTheme="majorHAnsi" w:cstheme="majorHAnsi"/>
            <w:b/>
            <w:bCs/>
            <w:sz w:val="22"/>
            <w:szCs w:val="22"/>
          </w:rPr>
          <w:t>Jan Łukaszewski</w:t>
        </w:r>
      </w:hyperlink>
      <w:r w:rsidR="00713AE8" w:rsidRPr="00556CFB">
        <w:rPr>
          <w:rFonts w:asciiTheme="majorHAnsi" w:hAnsiTheme="majorHAnsi" w:cstheme="majorHAnsi"/>
          <w:sz w:val="22"/>
          <w:szCs w:val="22"/>
        </w:rPr>
        <w:t xml:space="preserve"> to znakomity polski dyrygent, wybitny pedagog oraz organizator życia muzycznego. Od 1983 roku pełni funkcję dyrektora </w:t>
      </w:r>
      <w:proofErr w:type="spellStart"/>
      <w:r w:rsidR="00713AE8" w:rsidRPr="00556CFB">
        <w:rPr>
          <w:rFonts w:asciiTheme="majorHAnsi" w:hAnsiTheme="majorHAnsi" w:cstheme="majorHAnsi"/>
          <w:sz w:val="22"/>
          <w:szCs w:val="22"/>
        </w:rPr>
        <w:t>naczelnago</w:t>
      </w:r>
      <w:proofErr w:type="spellEnd"/>
      <w:r w:rsidR="00713AE8" w:rsidRPr="00556CFB">
        <w:rPr>
          <w:rFonts w:asciiTheme="majorHAnsi" w:hAnsiTheme="majorHAnsi" w:cstheme="majorHAnsi"/>
          <w:sz w:val="22"/>
          <w:szCs w:val="22"/>
        </w:rPr>
        <w:t xml:space="preserve"> i artystycznego światowej sławy zespołu - Polskiego Chóru Kameralnego </w:t>
      </w:r>
      <w:proofErr w:type="spellStart"/>
      <w:r w:rsidR="00713AE8" w:rsidRPr="00556CFB">
        <w:rPr>
          <w:rFonts w:asciiTheme="majorHAnsi" w:hAnsiTheme="majorHAnsi" w:cstheme="majorHAnsi"/>
          <w:sz w:val="22"/>
          <w:szCs w:val="22"/>
        </w:rPr>
        <w:t>Schola</w:t>
      </w:r>
      <w:proofErr w:type="spellEnd"/>
      <w:r w:rsidR="00713AE8" w:rsidRPr="00556CFB">
        <w:rPr>
          <w:rFonts w:asciiTheme="majorHAnsi" w:hAnsiTheme="majorHAnsi" w:cstheme="majorHAnsi"/>
          <w:sz w:val="22"/>
          <w:szCs w:val="22"/>
        </w:rPr>
        <w:t xml:space="preserve"> </w:t>
      </w:r>
      <w:proofErr w:type="spellStart"/>
      <w:r w:rsidR="00713AE8" w:rsidRPr="00556CFB">
        <w:rPr>
          <w:rFonts w:asciiTheme="majorHAnsi" w:hAnsiTheme="majorHAnsi" w:cstheme="majorHAnsi"/>
          <w:sz w:val="22"/>
          <w:szCs w:val="22"/>
        </w:rPr>
        <w:t>Cantorum</w:t>
      </w:r>
      <w:proofErr w:type="spellEnd"/>
      <w:r w:rsidR="00713AE8" w:rsidRPr="00556CFB">
        <w:rPr>
          <w:rFonts w:asciiTheme="majorHAnsi" w:hAnsiTheme="majorHAnsi" w:cstheme="majorHAnsi"/>
          <w:sz w:val="22"/>
          <w:szCs w:val="22"/>
        </w:rPr>
        <w:t xml:space="preserve"> </w:t>
      </w:r>
      <w:proofErr w:type="spellStart"/>
      <w:r w:rsidR="00713AE8" w:rsidRPr="00556CFB">
        <w:rPr>
          <w:rFonts w:asciiTheme="majorHAnsi" w:hAnsiTheme="majorHAnsi" w:cstheme="majorHAnsi"/>
          <w:sz w:val="22"/>
          <w:szCs w:val="22"/>
        </w:rPr>
        <w:t>Gedanensis</w:t>
      </w:r>
      <w:proofErr w:type="spellEnd"/>
      <w:r w:rsidR="00713AE8" w:rsidRPr="00556CFB">
        <w:rPr>
          <w:rFonts w:asciiTheme="majorHAnsi" w:hAnsiTheme="majorHAnsi" w:cstheme="majorHAnsi"/>
          <w:sz w:val="22"/>
          <w:szCs w:val="22"/>
        </w:rPr>
        <w:t xml:space="preserve">, z którym dokonał blisko 700 prawykonań i nagrał niemal 90 płyt. Wydawnictwa z udziałem Jana Łukaszewskiego były 22 razy nominowane do nagrody Akademii Fonograficznej Fryderyk i pięciokrotnie zdobyły statuetkę Fryderyka. </w:t>
      </w:r>
      <w:r w:rsidR="00713AE8" w:rsidRPr="00556CFB">
        <w:rPr>
          <w:rFonts w:asciiTheme="majorHAnsi" w:eastAsia="Times New Roman" w:hAnsiTheme="majorHAnsi" w:cstheme="majorHAnsi"/>
          <w:color w:val="202122"/>
          <w:sz w:val="22"/>
          <w:szCs w:val="22"/>
          <w:shd w:val="clear" w:color="auto" w:fill="FFFFFF"/>
          <w:lang w:eastAsia="pl-PL"/>
        </w:rPr>
        <w:t xml:space="preserve">Jako pierwszy dyrygent dokonał nagrania kompletu utworów Krzysztofa Pendereckiego na chór a cappella, za które w 2010 i w 2014 roku otrzymał nagrodę </w:t>
      </w:r>
      <w:proofErr w:type="spellStart"/>
      <w:r w:rsidR="00713AE8" w:rsidRPr="00556CFB">
        <w:rPr>
          <w:rFonts w:asciiTheme="majorHAnsi" w:eastAsia="Times New Roman" w:hAnsiTheme="majorHAnsi" w:cstheme="majorHAnsi"/>
          <w:color w:val="202122"/>
          <w:sz w:val="22"/>
          <w:szCs w:val="22"/>
          <w:shd w:val="clear" w:color="auto" w:fill="FFFFFF"/>
          <w:lang w:eastAsia="pl-PL"/>
        </w:rPr>
        <w:t>Orphee</w:t>
      </w:r>
      <w:proofErr w:type="spellEnd"/>
      <w:r w:rsidR="00713AE8" w:rsidRPr="00556CFB">
        <w:rPr>
          <w:rFonts w:asciiTheme="majorHAnsi" w:eastAsia="Times New Roman" w:hAnsiTheme="majorHAnsi" w:cstheme="majorHAnsi"/>
          <w:color w:val="202122"/>
          <w:sz w:val="22"/>
          <w:szCs w:val="22"/>
          <w:shd w:val="clear" w:color="auto" w:fill="FFFFFF"/>
          <w:lang w:eastAsia="pl-PL"/>
        </w:rPr>
        <w:t xml:space="preserve"> </w:t>
      </w:r>
      <w:proofErr w:type="spellStart"/>
      <w:r w:rsidR="00713AE8" w:rsidRPr="00556CFB">
        <w:rPr>
          <w:rFonts w:asciiTheme="majorHAnsi" w:eastAsia="Times New Roman" w:hAnsiTheme="majorHAnsi" w:cstheme="majorHAnsi"/>
          <w:color w:val="202122"/>
          <w:sz w:val="22"/>
          <w:szCs w:val="22"/>
          <w:shd w:val="clear" w:color="auto" w:fill="FFFFFF"/>
          <w:lang w:eastAsia="pl-PL"/>
        </w:rPr>
        <w:t>D’or</w:t>
      </w:r>
      <w:proofErr w:type="spellEnd"/>
      <w:r w:rsidR="00713AE8" w:rsidRPr="00556CFB">
        <w:rPr>
          <w:rFonts w:asciiTheme="majorHAnsi" w:eastAsia="Times New Roman" w:hAnsiTheme="majorHAnsi" w:cstheme="majorHAnsi"/>
          <w:color w:val="202122"/>
          <w:sz w:val="22"/>
          <w:szCs w:val="22"/>
          <w:shd w:val="clear" w:color="auto" w:fill="FFFFFF"/>
          <w:lang w:eastAsia="pl-PL"/>
        </w:rPr>
        <w:t xml:space="preserve"> przyznaną przez </w:t>
      </w:r>
      <w:proofErr w:type="spellStart"/>
      <w:r w:rsidR="00713AE8" w:rsidRPr="00556CFB">
        <w:rPr>
          <w:rFonts w:asciiTheme="majorHAnsi" w:eastAsia="Times New Roman" w:hAnsiTheme="majorHAnsi" w:cstheme="majorHAnsi"/>
          <w:color w:val="202122"/>
          <w:sz w:val="22"/>
          <w:szCs w:val="22"/>
          <w:shd w:val="clear" w:color="auto" w:fill="FFFFFF"/>
          <w:lang w:eastAsia="pl-PL"/>
        </w:rPr>
        <w:t>Academie</w:t>
      </w:r>
      <w:proofErr w:type="spellEnd"/>
      <w:r w:rsidR="00713AE8" w:rsidRPr="00556CFB">
        <w:rPr>
          <w:rFonts w:asciiTheme="majorHAnsi" w:eastAsia="Times New Roman" w:hAnsiTheme="majorHAnsi" w:cstheme="majorHAnsi"/>
          <w:color w:val="202122"/>
          <w:sz w:val="22"/>
          <w:szCs w:val="22"/>
          <w:shd w:val="clear" w:color="auto" w:fill="FFFFFF"/>
          <w:lang w:eastAsia="pl-PL"/>
        </w:rPr>
        <w:t xml:space="preserve"> </w:t>
      </w:r>
      <w:proofErr w:type="spellStart"/>
      <w:r w:rsidR="00713AE8" w:rsidRPr="00556CFB">
        <w:rPr>
          <w:rFonts w:asciiTheme="majorHAnsi" w:eastAsia="Times New Roman" w:hAnsiTheme="majorHAnsi" w:cstheme="majorHAnsi"/>
          <w:color w:val="202122"/>
          <w:sz w:val="22"/>
          <w:szCs w:val="22"/>
          <w:shd w:val="clear" w:color="auto" w:fill="FFFFFF"/>
          <w:lang w:eastAsia="pl-PL"/>
        </w:rPr>
        <w:t>du</w:t>
      </w:r>
      <w:proofErr w:type="spellEnd"/>
      <w:r w:rsidR="00713AE8" w:rsidRPr="00556CFB">
        <w:rPr>
          <w:rFonts w:asciiTheme="majorHAnsi" w:eastAsia="Times New Roman" w:hAnsiTheme="majorHAnsi" w:cstheme="majorHAnsi"/>
          <w:color w:val="202122"/>
          <w:sz w:val="22"/>
          <w:szCs w:val="22"/>
          <w:shd w:val="clear" w:color="auto" w:fill="FFFFFF"/>
          <w:lang w:eastAsia="pl-PL"/>
        </w:rPr>
        <w:t xml:space="preserve"> </w:t>
      </w:r>
      <w:proofErr w:type="spellStart"/>
      <w:r w:rsidR="00713AE8" w:rsidRPr="00556CFB">
        <w:rPr>
          <w:rFonts w:asciiTheme="majorHAnsi" w:eastAsia="Times New Roman" w:hAnsiTheme="majorHAnsi" w:cstheme="majorHAnsi"/>
          <w:color w:val="202122"/>
          <w:sz w:val="22"/>
          <w:szCs w:val="22"/>
          <w:shd w:val="clear" w:color="auto" w:fill="FFFFFF"/>
          <w:lang w:eastAsia="pl-PL"/>
        </w:rPr>
        <w:t>Disque</w:t>
      </w:r>
      <w:proofErr w:type="spellEnd"/>
      <w:r w:rsidR="00713AE8" w:rsidRPr="00556CFB">
        <w:rPr>
          <w:rFonts w:asciiTheme="majorHAnsi" w:eastAsia="Times New Roman" w:hAnsiTheme="majorHAnsi" w:cstheme="majorHAnsi"/>
          <w:color w:val="202122"/>
          <w:sz w:val="22"/>
          <w:szCs w:val="22"/>
          <w:shd w:val="clear" w:color="auto" w:fill="FFFFFF"/>
          <w:lang w:eastAsia="pl-PL"/>
        </w:rPr>
        <w:t xml:space="preserve"> </w:t>
      </w:r>
      <w:proofErr w:type="spellStart"/>
      <w:r w:rsidR="00713AE8" w:rsidRPr="00556CFB">
        <w:rPr>
          <w:rFonts w:asciiTheme="majorHAnsi" w:eastAsia="Times New Roman" w:hAnsiTheme="majorHAnsi" w:cstheme="majorHAnsi"/>
          <w:color w:val="202122"/>
          <w:sz w:val="22"/>
          <w:szCs w:val="22"/>
          <w:shd w:val="clear" w:color="auto" w:fill="FFFFFF"/>
          <w:lang w:eastAsia="pl-PL"/>
        </w:rPr>
        <w:t>Lyrique</w:t>
      </w:r>
      <w:proofErr w:type="spellEnd"/>
      <w:r w:rsidR="00713AE8" w:rsidRPr="00556CFB">
        <w:rPr>
          <w:rFonts w:asciiTheme="majorHAnsi" w:eastAsia="Times New Roman" w:hAnsiTheme="majorHAnsi" w:cstheme="majorHAnsi"/>
          <w:color w:val="202122"/>
          <w:sz w:val="22"/>
          <w:szCs w:val="22"/>
          <w:shd w:val="clear" w:color="auto" w:fill="FFFFFF"/>
          <w:lang w:eastAsia="pl-PL"/>
        </w:rPr>
        <w:t xml:space="preserve">. Od 2006 roku w gdańskim Parku Oliwskim i tamtejszej katedrze odbywa się </w:t>
      </w:r>
      <w:r w:rsidR="00713AE8" w:rsidRPr="00556CFB">
        <w:rPr>
          <w:rFonts w:asciiTheme="majorHAnsi" w:hAnsiTheme="majorHAnsi" w:cstheme="majorHAnsi"/>
          <w:sz w:val="22"/>
          <w:szCs w:val="22"/>
        </w:rPr>
        <w:t xml:space="preserve">Międzynarodowy Festiwal Mozartowski </w:t>
      </w:r>
      <w:proofErr w:type="spellStart"/>
      <w:r w:rsidR="00713AE8" w:rsidRPr="00556CFB">
        <w:rPr>
          <w:rFonts w:asciiTheme="majorHAnsi" w:hAnsiTheme="majorHAnsi" w:cstheme="majorHAnsi"/>
          <w:i/>
          <w:iCs/>
          <w:sz w:val="22"/>
          <w:szCs w:val="22"/>
        </w:rPr>
        <w:t>Mozartiana</w:t>
      </w:r>
      <w:proofErr w:type="spellEnd"/>
      <w:r w:rsidR="00713AE8" w:rsidRPr="00556CFB">
        <w:rPr>
          <w:rFonts w:asciiTheme="majorHAnsi" w:hAnsiTheme="majorHAnsi" w:cstheme="majorHAnsi"/>
          <w:sz w:val="22"/>
          <w:szCs w:val="22"/>
        </w:rPr>
        <w:t>, którego Jan Łukaszewski jest pomysłodawcą i dyrektorem artystycznym.</w:t>
      </w:r>
    </w:p>
    <w:p w14:paraId="02B96510" w14:textId="1538CC96"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1D66C02D" w14:textId="77777777" w:rsidR="00713AE8" w:rsidRPr="00556CFB" w:rsidRDefault="00713AE8" w:rsidP="00713AE8">
      <w:pPr>
        <w:spacing w:line="360" w:lineRule="auto"/>
        <w:jc w:val="both"/>
        <w:rPr>
          <w:rFonts w:asciiTheme="majorHAnsi" w:eastAsia="Times New Roman" w:hAnsiTheme="majorHAnsi" w:cstheme="majorHAnsi"/>
          <w:color w:val="000000" w:themeColor="text1"/>
          <w:sz w:val="22"/>
          <w:szCs w:val="22"/>
          <w:lang w:eastAsia="pl-PL"/>
        </w:rPr>
      </w:pPr>
      <w:r w:rsidRPr="00556CFB">
        <w:rPr>
          <w:rFonts w:asciiTheme="majorHAnsi" w:eastAsia="Times New Roman" w:hAnsiTheme="majorHAnsi" w:cstheme="majorHAnsi"/>
          <w:color w:val="000000" w:themeColor="text1"/>
          <w:sz w:val="22"/>
          <w:szCs w:val="22"/>
          <w:lang w:eastAsia="pl-PL"/>
        </w:rPr>
        <w:t>Do tej pory nagrodą Złotego Fryderyka uhonorowani zostali</w:t>
      </w:r>
    </w:p>
    <w:p w14:paraId="09E73C05" w14:textId="77777777" w:rsidR="00713AE8" w:rsidRPr="00556CFB" w:rsidRDefault="00713AE8" w:rsidP="00713AE8">
      <w:pPr>
        <w:spacing w:line="360" w:lineRule="auto"/>
        <w:jc w:val="both"/>
        <w:rPr>
          <w:rFonts w:asciiTheme="majorHAnsi" w:eastAsia="Times New Roman" w:hAnsiTheme="majorHAnsi" w:cstheme="majorHAnsi"/>
          <w:color w:val="000000"/>
          <w:sz w:val="22"/>
          <w:szCs w:val="22"/>
          <w:shd w:val="clear" w:color="auto" w:fill="FFFFFF"/>
          <w:lang w:eastAsia="pl-PL"/>
        </w:rPr>
      </w:pPr>
      <w:r w:rsidRPr="00556CFB">
        <w:rPr>
          <w:rFonts w:asciiTheme="majorHAnsi" w:eastAsia="Times New Roman" w:hAnsiTheme="majorHAnsi" w:cstheme="majorHAnsi"/>
          <w:color w:val="000000"/>
          <w:sz w:val="22"/>
          <w:szCs w:val="22"/>
          <w:u w:val="single"/>
          <w:lang w:eastAsia="pl-PL"/>
        </w:rPr>
        <w:t>W kategorii muzyki rozrywkowej</w:t>
      </w:r>
      <w:r w:rsidRPr="00556CFB">
        <w:rPr>
          <w:rFonts w:asciiTheme="majorHAnsi" w:eastAsia="Times New Roman" w:hAnsiTheme="majorHAnsi" w:cstheme="majorHAnsi"/>
          <w:color w:val="000000"/>
          <w:sz w:val="22"/>
          <w:szCs w:val="22"/>
          <w:shd w:val="clear" w:color="auto" w:fill="FFFFFF"/>
          <w:lang w:eastAsia="pl-PL"/>
        </w:rPr>
        <w:t xml:space="preserve"> Robert Brylewski, Ewa Demarczyk, Marek Grechuta, Marek Jackowski, Lech </w:t>
      </w:r>
      <w:proofErr w:type="spellStart"/>
      <w:r w:rsidRPr="00556CFB">
        <w:rPr>
          <w:rFonts w:asciiTheme="majorHAnsi" w:eastAsia="Times New Roman" w:hAnsiTheme="majorHAnsi" w:cstheme="majorHAnsi"/>
          <w:color w:val="000000"/>
          <w:sz w:val="22"/>
          <w:szCs w:val="22"/>
          <w:shd w:val="clear" w:color="auto" w:fill="FFFFFF"/>
          <w:lang w:eastAsia="pl-PL"/>
        </w:rPr>
        <w:t>Janerka</w:t>
      </w:r>
      <w:proofErr w:type="spellEnd"/>
      <w:r w:rsidRPr="00556CFB">
        <w:rPr>
          <w:rFonts w:asciiTheme="majorHAnsi" w:eastAsia="Times New Roman" w:hAnsiTheme="majorHAnsi" w:cstheme="majorHAnsi"/>
          <w:color w:val="000000"/>
          <w:sz w:val="22"/>
          <w:szCs w:val="22"/>
          <w:shd w:val="clear" w:color="auto" w:fill="FFFFFF"/>
          <w:lang w:eastAsia="pl-PL"/>
        </w:rPr>
        <w:t>, Jacek Kaczmarski, Marek Karewicz, KORA (Olga Sipowicz), Tomek Lipiński, Wojciech Młynarski, Tadeusz Nalepa, Czesław Niemen, Jerzy Połomski, Irena Santor, zespół SKALDOWIE, Józef Skrzek, Zbigniew Wodecki, zespół DŻEM, zespół PERFECT.</w:t>
      </w:r>
    </w:p>
    <w:p w14:paraId="06F642BE" w14:textId="77777777" w:rsidR="00713AE8" w:rsidRPr="00556CFB" w:rsidRDefault="00713AE8" w:rsidP="00713AE8">
      <w:pPr>
        <w:spacing w:line="360" w:lineRule="auto"/>
        <w:jc w:val="both"/>
        <w:rPr>
          <w:rFonts w:asciiTheme="majorHAnsi" w:eastAsia="Times New Roman" w:hAnsiTheme="majorHAnsi" w:cstheme="majorHAnsi"/>
          <w:color w:val="000000"/>
          <w:sz w:val="22"/>
          <w:szCs w:val="22"/>
          <w:shd w:val="clear" w:color="auto" w:fill="FFFFFF"/>
          <w:lang w:eastAsia="pl-PL"/>
        </w:rPr>
      </w:pPr>
      <w:r w:rsidRPr="00556CFB">
        <w:rPr>
          <w:rFonts w:asciiTheme="majorHAnsi" w:eastAsia="Times New Roman" w:hAnsiTheme="majorHAnsi" w:cstheme="majorHAnsi"/>
          <w:color w:val="000000"/>
          <w:sz w:val="22"/>
          <w:szCs w:val="22"/>
          <w:u w:val="single"/>
          <w:lang w:eastAsia="pl-PL"/>
        </w:rPr>
        <w:lastRenderedPageBreak/>
        <w:t>W kategorii muzyki poważnej</w:t>
      </w:r>
      <w:r w:rsidRPr="00556CFB">
        <w:rPr>
          <w:rFonts w:asciiTheme="majorHAnsi" w:eastAsia="Times New Roman" w:hAnsiTheme="majorHAnsi" w:cstheme="majorHAnsi"/>
          <w:color w:val="000000"/>
          <w:sz w:val="22"/>
          <w:szCs w:val="22"/>
          <w:shd w:val="clear" w:color="auto" w:fill="FFFFFF"/>
          <w:lang w:eastAsia="pl-PL"/>
        </w:rPr>
        <w:t xml:space="preserve"> Agnieszka Duczmal, Jan Ekier, Henryk Mikołaj Górecki, Krzysztof Jakowicz, Jacek </w:t>
      </w:r>
      <w:proofErr w:type="spellStart"/>
      <w:r w:rsidRPr="00556CFB">
        <w:rPr>
          <w:rFonts w:asciiTheme="majorHAnsi" w:eastAsia="Times New Roman" w:hAnsiTheme="majorHAnsi" w:cstheme="majorHAnsi"/>
          <w:color w:val="000000"/>
          <w:sz w:val="22"/>
          <w:szCs w:val="22"/>
          <w:shd w:val="clear" w:color="auto" w:fill="FFFFFF"/>
          <w:lang w:eastAsia="pl-PL"/>
        </w:rPr>
        <w:t>Kaspszyk</w:t>
      </w:r>
      <w:proofErr w:type="spellEnd"/>
      <w:r w:rsidRPr="00556CFB">
        <w:rPr>
          <w:rFonts w:asciiTheme="majorHAnsi" w:eastAsia="Times New Roman" w:hAnsiTheme="majorHAnsi" w:cstheme="majorHAnsi"/>
          <w:color w:val="000000"/>
          <w:sz w:val="22"/>
          <w:szCs w:val="22"/>
          <w:shd w:val="clear" w:color="auto" w:fill="FFFFFF"/>
          <w:lang w:eastAsia="pl-PL"/>
        </w:rPr>
        <w:t>, Wojciech Kilar, Kazimierz Kord, Konstanty Andrzej Kulka, Bernard Ładysz, Jerzy Maksymiuk, Ewa Michnik, Piotr Paleczny, Krzysztof Penderecki, Władysław Szpilman, Antoni Wit, Krystian Zimerman.</w:t>
      </w:r>
    </w:p>
    <w:p w14:paraId="20F67965" w14:textId="2526F1BB" w:rsidR="00713AE8" w:rsidRPr="00556CFB" w:rsidRDefault="00713AE8" w:rsidP="00713AE8">
      <w:pPr>
        <w:spacing w:line="360" w:lineRule="auto"/>
        <w:jc w:val="both"/>
        <w:rPr>
          <w:rFonts w:asciiTheme="majorHAnsi" w:eastAsia="Times New Roman" w:hAnsiTheme="majorHAnsi" w:cstheme="majorHAnsi"/>
          <w:sz w:val="22"/>
          <w:szCs w:val="22"/>
          <w:lang w:eastAsia="pl-PL"/>
        </w:rPr>
      </w:pPr>
      <w:r w:rsidRPr="00556CFB">
        <w:rPr>
          <w:rFonts w:asciiTheme="majorHAnsi" w:eastAsia="Times New Roman" w:hAnsiTheme="majorHAnsi" w:cstheme="majorHAnsi"/>
          <w:color w:val="000000"/>
          <w:sz w:val="22"/>
          <w:szCs w:val="22"/>
          <w:u w:val="single"/>
          <w:lang w:eastAsia="pl-PL"/>
        </w:rPr>
        <w:t>W kategorii muzyki jazzowej</w:t>
      </w:r>
      <w:r w:rsidRPr="00556CFB">
        <w:rPr>
          <w:rFonts w:asciiTheme="majorHAnsi" w:eastAsia="Times New Roman" w:hAnsiTheme="majorHAnsi" w:cstheme="majorHAnsi"/>
          <w:color w:val="000000"/>
          <w:sz w:val="22"/>
          <w:szCs w:val="22"/>
          <w:shd w:val="clear" w:color="auto" w:fill="FFFFFF"/>
          <w:lang w:eastAsia="pl-PL"/>
        </w:rPr>
        <w:t> Czesław Bartkowski, Andrzej Dąbrowski, Urszula Dudziak, Wojciech Karolak, Andrzej Kurylewicz, Jerzy „Duduś” Matuszkiewicz, Janusz Muniak, Włodzimierz Nahorny, Zbigniew Namysłowski, Tomasz Stańko, Tomasz Szukalski, Jarek Śmietana, Michał Urbaniak, Wanda Warska, Jan „Ptaszyn” Wróblewski.</w:t>
      </w:r>
    </w:p>
    <w:p w14:paraId="3F3D6E5E" w14:textId="77777777" w:rsidR="00556CFB" w:rsidRDefault="00556CFB"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0EFC9606" w14:textId="02E8FCF8"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r w:rsidRPr="00556CFB">
        <w:rPr>
          <w:rFonts w:asciiTheme="majorHAnsi" w:eastAsia="Times New Roman" w:hAnsiTheme="majorHAnsi" w:cstheme="majorHAnsi"/>
          <w:color w:val="000000" w:themeColor="text1"/>
          <w:sz w:val="22"/>
          <w:szCs w:val="22"/>
          <w:lang w:eastAsia="pl-PL"/>
        </w:rPr>
        <w:t xml:space="preserve">FRYDERYKI to przyznawane od ponad 25 lat nagrody polskiego przemysłu fonograficznego. Do konkursu może zgłosić się każdy artysta i wydawca, a laureaci wyłaniani są przez Akademię Fonograficzną: grono ponad 1,5 tys. artystów, twórców, producentów, przedstawicieli branży muzycznej i dziennikarzy. Fryderyki przyznawane są w ponad 30 kategoriach muzyki rozrywkowej, jazzowej i poważnej. Autorem wręczanej od 1998 roku statuetki jest Dorota </w:t>
      </w:r>
      <w:proofErr w:type="spellStart"/>
      <w:r w:rsidRPr="00556CFB">
        <w:rPr>
          <w:rFonts w:asciiTheme="majorHAnsi" w:eastAsia="Times New Roman" w:hAnsiTheme="majorHAnsi" w:cstheme="majorHAnsi"/>
          <w:color w:val="000000" w:themeColor="text1"/>
          <w:sz w:val="22"/>
          <w:szCs w:val="22"/>
          <w:lang w:eastAsia="pl-PL"/>
        </w:rPr>
        <w:t>Dziekiewicz</w:t>
      </w:r>
      <w:proofErr w:type="spellEnd"/>
      <w:r w:rsidRPr="00556CFB">
        <w:rPr>
          <w:rFonts w:asciiTheme="majorHAnsi" w:eastAsia="Times New Roman" w:hAnsiTheme="majorHAnsi" w:cstheme="majorHAnsi"/>
          <w:color w:val="000000" w:themeColor="text1"/>
          <w:sz w:val="22"/>
          <w:szCs w:val="22"/>
          <w:lang w:eastAsia="pl-PL"/>
        </w:rPr>
        <w:t>-Pilich.</w:t>
      </w:r>
    </w:p>
    <w:p w14:paraId="2EC63A42" w14:textId="3E0DAE54" w:rsidR="00713AE8" w:rsidRPr="00556CFB" w:rsidRDefault="00713AE8" w:rsidP="00713AE8">
      <w:pPr>
        <w:spacing w:line="360" w:lineRule="auto"/>
        <w:jc w:val="both"/>
        <w:textAlignment w:val="baseline"/>
        <w:rPr>
          <w:rFonts w:asciiTheme="majorHAnsi" w:eastAsia="Times New Roman" w:hAnsiTheme="majorHAnsi" w:cstheme="majorHAnsi"/>
          <w:color w:val="000000" w:themeColor="text1"/>
          <w:sz w:val="22"/>
          <w:szCs w:val="22"/>
          <w:lang w:eastAsia="pl-PL"/>
        </w:rPr>
      </w:pPr>
    </w:p>
    <w:p w14:paraId="53A1E3EC" w14:textId="32BFCF70" w:rsidR="00FB0252" w:rsidRDefault="00FB0252" w:rsidP="00441565">
      <w:pPr>
        <w:spacing w:line="276" w:lineRule="auto"/>
        <w:jc w:val="both"/>
        <w:textAlignment w:val="baseline"/>
        <w:rPr>
          <w:rFonts w:asciiTheme="majorHAnsi" w:eastAsia="Times New Roman" w:hAnsiTheme="majorHAnsi" w:cstheme="majorHAnsi"/>
          <w:color w:val="000000" w:themeColor="text1"/>
          <w:sz w:val="22"/>
          <w:szCs w:val="22"/>
          <w:lang w:eastAsia="pl-PL"/>
        </w:rPr>
      </w:pPr>
    </w:p>
    <w:p w14:paraId="0385CA84" w14:textId="77777777" w:rsidR="00556CFB" w:rsidRPr="00556CFB" w:rsidRDefault="00556CFB" w:rsidP="00441565">
      <w:pPr>
        <w:spacing w:line="276" w:lineRule="auto"/>
        <w:jc w:val="both"/>
        <w:textAlignment w:val="baseline"/>
        <w:rPr>
          <w:rFonts w:asciiTheme="majorHAnsi" w:eastAsia="Times New Roman" w:hAnsiTheme="majorHAnsi" w:cstheme="majorHAnsi"/>
          <w:color w:val="000000"/>
          <w:sz w:val="22"/>
          <w:szCs w:val="22"/>
          <w:lang w:eastAsia="pl-PL"/>
        </w:rPr>
      </w:pPr>
    </w:p>
    <w:p w14:paraId="6316F23C" w14:textId="77777777" w:rsidR="00DE49C8" w:rsidRPr="00556CFB" w:rsidRDefault="00DE49C8" w:rsidP="00DE49C8">
      <w:pPr>
        <w:ind w:left="720" w:firstLine="720"/>
        <w:jc w:val="both"/>
        <w:rPr>
          <w:rFonts w:asciiTheme="majorHAnsi" w:hAnsiTheme="majorHAnsi" w:cstheme="majorHAnsi"/>
          <w:b/>
          <w:color w:val="000000"/>
          <w:sz w:val="22"/>
          <w:szCs w:val="22"/>
        </w:rPr>
      </w:pPr>
      <w:r w:rsidRPr="00556CFB">
        <w:rPr>
          <w:rFonts w:asciiTheme="majorHAnsi" w:hAnsiTheme="majorHAnsi" w:cstheme="majorHAnsi"/>
          <w:b/>
          <w:color w:val="000000"/>
          <w:sz w:val="22"/>
          <w:szCs w:val="22"/>
        </w:rPr>
        <w:t xml:space="preserve">O nagrodach </w:t>
      </w:r>
    </w:p>
    <w:p w14:paraId="0257D2F3" w14:textId="77777777" w:rsidR="00DE49C8" w:rsidRPr="00556CFB" w:rsidRDefault="00DE49C8" w:rsidP="00DE49C8">
      <w:pPr>
        <w:jc w:val="both"/>
        <w:rPr>
          <w:rFonts w:asciiTheme="majorHAnsi" w:hAnsiTheme="majorHAnsi" w:cstheme="majorHAnsi"/>
          <w:color w:val="000000"/>
          <w:sz w:val="22"/>
          <w:szCs w:val="22"/>
        </w:rPr>
      </w:pPr>
    </w:p>
    <w:p w14:paraId="7E445E02" w14:textId="77777777" w:rsidR="00DE49C8" w:rsidRPr="00556CFB" w:rsidRDefault="00DE49C8" w:rsidP="00DE49C8">
      <w:pPr>
        <w:jc w:val="both"/>
        <w:rPr>
          <w:rFonts w:asciiTheme="majorHAnsi" w:hAnsiTheme="majorHAnsi" w:cstheme="majorHAnsi"/>
          <w:color w:val="000000"/>
          <w:sz w:val="22"/>
          <w:szCs w:val="22"/>
        </w:rPr>
      </w:pPr>
      <w:r w:rsidRPr="00556CFB">
        <w:rPr>
          <w:rFonts w:asciiTheme="majorHAnsi" w:hAnsiTheme="majorHAnsi" w:cstheme="majorHAnsi"/>
          <w:noProof/>
          <w:color w:val="000000"/>
          <w:sz w:val="22"/>
          <w:szCs w:val="22"/>
        </w:rPr>
        <w:drawing>
          <wp:anchor distT="0" distB="0" distL="720090" distR="360045" simplePos="0" relativeHeight="251660288" behindDoc="1" locked="0" layoutInCell="1" allowOverlap="1" wp14:anchorId="080F75A2" wp14:editId="542079E7">
            <wp:simplePos x="0" y="0"/>
            <wp:positionH relativeFrom="column">
              <wp:posOffset>403225</wp:posOffset>
            </wp:positionH>
            <wp:positionV relativeFrom="paragraph">
              <wp:posOffset>128905</wp:posOffset>
            </wp:positionV>
            <wp:extent cx="1280160" cy="1953260"/>
            <wp:effectExtent l="0" t="0" r="2540" b="2540"/>
            <wp:wrapTight wrapText="bothSides">
              <wp:wrapPolygon edited="0">
                <wp:start x="0" y="0"/>
                <wp:lineTo x="0" y="21488"/>
                <wp:lineTo x="21429" y="21488"/>
                <wp:lineTo x="21429"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195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6CFB">
        <w:rPr>
          <w:rFonts w:asciiTheme="majorHAnsi" w:hAnsiTheme="majorHAnsi" w:cstheme="majorHAnsi"/>
          <w:color w:val="000000"/>
          <w:sz w:val="22"/>
          <w:szCs w:val="22"/>
        </w:rPr>
        <w:t xml:space="preserve">FRYDERYKI – to </w:t>
      </w:r>
      <w:r w:rsidRPr="00556CFB">
        <w:rPr>
          <w:rFonts w:asciiTheme="majorHAnsi" w:hAnsiTheme="majorHAnsi" w:cstheme="majorHAnsi"/>
          <w:bCs/>
          <w:sz w:val="22"/>
          <w:szCs w:val="22"/>
        </w:rPr>
        <w:t>najważniejsza nagroda muzyczna na polskim rynku</w:t>
      </w:r>
      <w:r w:rsidRPr="00556CFB">
        <w:rPr>
          <w:rFonts w:asciiTheme="majorHAnsi" w:hAnsiTheme="majorHAnsi" w:cstheme="majorHAnsi"/>
          <w:color w:val="000000"/>
          <w:sz w:val="22"/>
          <w:szCs w:val="22"/>
        </w:rPr>
        <w:t xml:space="preserve"> wręczana od </w:t>
      </w:r>
      <w:r w:rsidRPr="00556CFB">
        <w:rPr>
          <w:rFonts w:asciiTheme="majorHAnsi" w:hAnsiTheme="majorHAnsi" w:cstheme="majorHAnsi"/>
          <w:bCs/>
          <w:sz w:val="22"/>
          <w:szCs w:val="22"/>
        </w:rPr>
        <w:t>1994 roku. Od 1999 przyznaje ją powołana przez ZPAV Akademia Fonograficzna, która zrzesza ponad 1 400 członków:</w:t>
      </w:r>
      <w:r w:rsidRPr="00556CFB">
        <w:rPr>
          <w:rFonts w:asciiTheme="majorHAnsi" w:hAnsiTheme="majorHAnsi" w:cstheme="majorHAnsi"/>
          <w:sz w:val="22"/>
          <w:szCs w:val="22"/>
        </w:rPr>
        <w:t xml:space="preserve"> </w:t>
      </w:r>
      <w:r w:rsidRPr="00556CFB">
        <w:rPr>
          <w:rFonts w:asciiTheme="majorHAnsi" w:hAnsiTheme="majorHAnsi" w:cstheme="majorHAnsi"/>
          <w:bCs/>
          <w:sz w:val="22"/>
          <w:szCs w:val="22"/>
        </w:rPr>
        <w:t>twórców, kompozytorów, dziennikarzy muzycznych, przedstawicieli branży fonograficznej oraz artystów nominowanych w poprzednich edycjach nagród.</w:t>
      </w:r>
      <w:r w:rsidRPr="00556CFB">
        <w:rPr>
          <w:rFonts w:asciiTheme="majorHAnsi" w:hAnsiTheme="majorHAnsi" w:cstheme="majorHAnsi"/>
          <w:color w:val="000000"/>
          <w:sz w:val="22"/>
          <w:szCs w:val="22"/>
        </w:rPr>
        <w:t xml:space="preserve"> Laureaci wyłaniani są w drodze dwuetapowego tajnego głosowania członków Akademii. Autorką statuetki Fryderyk jest rzeźbiarka Dorota </w:t>
      </w:r>
      <w:proofErr w:type="spellStart"/>
      <w:r w:rsidRPr="00556CFB">
        <w:rPr>
          <w:rFonts w:asciiTheme="majorHAnsi" w:hAnsiTheme="majorHAnsi" w:cstheme="majorHAnsi"/>
          <w:color w:val="000000"/>
          <w:sz w:val="22"/>
          <w:szCs w:val="22"/>
        </w:rPr>
        <w:t>Dziekiewicz</w:t>
      </w:r>
      <w:proofErr w:type="spellEnd"/>
      <w:r w:rsidRPr="00556CFB">
        <w:rPr>
          <w:rFonts w:asciiTheme="majorHAnsi" w:hAnsiTheme="majorHAnsi" w:cstheme="majorHAnsi"/>
          <w:color w:val="000000"/>
          <w:sz w:val="22"/>
          <w:szCs w:val="22"/>
        </w:rPr>
        <w:t>-Pilich.</w:t>
      </w:r>
    </w:p>
    <w:p w14:paraId="1FD7799A" w14:textId="77777777" w:rsidR="00DE49C8" w:rsidRPr="00556CFB" w:rsidRDefault="00DE49C8" w:rsidP="00DE49C8">
      <w:pPr>
        <w:jc w:val="both"/>
        <w:rPr>
          <w:rFonts w:asciiTheme="majorHAnsi" w:hAnsiTheme="majorHAnsi" w:cstheme="majorHAnsi"/>
          <w:color w:val="000000"/>
          <w:sz w:val="22"/>
          <w:szCs w:val="22"/>
        </w:rPr>
      </w:pPr>
    </w:p>
    <w:p w14:paraId="2860D1B4" w14:textId="77777777" w:rsidR="00DE49C8" w:rsidRPr="00556CFB" w:rsidRDefault="00DE49C8" w:rsidP="00DE49C8">
      <w:pPr>
        <w:jc w:val="both"/>
        <w:rPr>
          <w:rFonts w:asciiTheme="majorHAnsi" w:hAnsiTheme="majorHAnsi" w:cstheme="majorHAnsi"/>
          <w:sz w:val="22"/>
          <w:szCs w:val="22"/>
        </w:rPr>
      </w:pPr>
      <w:r w:rsidRPr="00556CFB">
        <w:rPr>
          <w:rFonts w:asciiTheme="majorHAnsi" w:hAnsiTheme="majorHAnsi" w:cstheme="majorHAnsi"/>
          <w:sz w:val="22"/>
          <w:szCs w:val="22"/>
        </w:rPr>
        <w:t xml:space="preserve">W tegorocznej edycji, w marcu br. odbyła się uroczysta gala </w:t>
      </w:r>
      <w:r w:rsidRPr="00556CFB">
        <w:rPr>
          <w:rFonts w:asciiTheme="majorHAnsi" w:eastAsia="Arial" w:hAnsiTheme="majorHAnsi" w:cstheme="majorHAnsi"/>
          <w:sz w:val="22"/>
          <w:szCs w:val="22"/>
        </w:rPr>
        <w:t xml:space="preserve">wręczenia Fryderyków w kategoriach muzyki poważnej. Pozostałe zaplanowane w </w:t>
      </w:r>
      <w:r w:rsidRPr="00556CFB">
        <w:rPr>
          <w:rFonts w:asciiTheme="majorHAnsi" w:hAnsiTheme="majorHAnsi" w:cstheme="majorHAnsi"/>
          <w:sz w:val="22"/>
          <w:szCs w:val="22"/>
        </w:rPr>
        <w:t xml:space="preserve">ramach Fryderyk Festiwal </w:t>
      </w:r>
      <w:r w:rsidRPr="00556CFB">
        <w:rPr>
          <w:rFonts w:asciiTheme="majorHAnsi" w:eastAsia="Arial" w:hAnsiTheme="majorHAnsi" w:cstheme="majorHAnsi"/>
          <w:sz w:val="22"/>
          <w:szCs w:val="22"/>
        </w:rPr>
        <w:t>wydarzenia, w tym gala muzyki rozrywkowej i jazzowej, musiały zostać odwołane w związku</w:t>
      </w:r>
      <w:r w:rsidRPr="00556CFB">
        <w:rPr>
          <w:rFonts w:asciiTheme="majorHAnsi" w:hAnsiTheme="majorHAnsi" w:cstheme="majorHAnsi"/>
          <w:sz w:val="22"/>
          <w:szCs w:val="22"/>
        </w:rPr>
        <w:t xml:space="preserve"> z rosnącym zagrożeniem epidemicznym i decyzją administracyjną o odwołaniu imprez masowych.</w:t>
      </w:r>
    </w:p>
    <w:p w14:paraId="2559A82E" w14:textId="77777777" w:rsidR="00DE49C8" w:rsidRPr="00556CFB" w:rsidRDefault="00DE49C8" w:rsidP="00DE49C8">
      <w:pPr>
        <w:jc w:val="both"/>
        <w:rPr>
          <w:rFonts w:asciiTheme="majorHAnsi" w:hAnsiTheme="majorHAnsi" w:cstheme="majorHAnsi"/>
          <w:i/>
          <w:iCs/>
          <w:sz w:val="22"/>
          <w:szCs w:val="22"/>
        </w:rPr>
      </w:pPr>
    </w:p>
    <w:p w14:paraId="7B95B29E" w14:textId="77777777" w:rsidR="00DE49C8" w:rsidRPr="00556CFB" w:rsidRDefault="00DE49C8" w:rsidP="00DE49C8">
      <w:pPr>
        <w:jc w:val="both"/>
        <w:rPr>
          <w:rFonts w:asciiTheme="majorHAnsi" w:hAnsiTheme="majorHAnsi" w:cstheme="majorHAnsi"/>
          <w:i/>
          <w:iCs/>
          <w:sz w:val="22"/>
          <w:szCs w:val="22"/>
        </w:rPr>
      </w:pPr>
    </w:p>
    <w:p w14:paraId="38F2434C" w14:textId="77777777" w:rsidR="00DE49C8" w:rsidRPr="00556CFB" w:rsidRDefault="00DE49C8" w:rsidP="00DE49C8">
      <w:pPr>
        <w:pStyle w:val="Default"/>
        <w:ind w:left="1276" w:right="849"/>
        <w:jc w:val="both"/>
        <w:rPr>
          <w:rFonts w:asciiTheme="majorHAnsi" w:hAnsiTheme="majorHAnsi" w:cstheme="majorHAnsi"/>
          <w:b/>
          <w:noProof/>
          <w:color w:val="auto"/>
          <w:sz w:val="22"/>
          <w:szCs w:val="22"/>
        </w:rPr>
      </w:pPr>
      <w:r w:rsidRPr="00556CFB">
        <w:rPr>
          <w:rFonts w:asciiTheme="majorHAnsi" w:hAnsiTheme="majorHAnsi" w:cstheme="majorHAnsi"/>
          <w:b/>
          <w:noProof/>
          <w:color w:val="auto"/>
          <w:sz w:val="22"/>
          <w:szCs w:val="22"/>
        </w:rPr>
        <w:t>O Związku Producentów Audio Video</w:t>
      </w:r>
    </w:p>
    <w:p w14:paraId="410C83AA" w14:textId="77777777" w:rsidR="00DE49C8" w:rsidRPr="00556CFB" w:rsidRDefault="00DE49C8" w:rsidP="00DE49C8">
      <w:pPr>
        <w:pStyle w:val="Default"/>
        <w:ind w:left="1276" w:right="849"/>
        <w:jc w:val="both"/>
        <w:rPr>
          <w:rFonts w:asciiTheme="majorHAnsi" w:hAnsiTheme="majorHAnsi" w:cstheme="majorHAnsi"/>
          <w:b/>
          <w:noProof/>
          <w:color w:val="auto"/>
          <w:sz w:val="22"/>
          <w:szCs w:val="22"/>
        </w:rPr>
      </w:pPr>
      <w:r w:rsidRPr="00556CFB">
        <w:rPr>
          <w:rFonts w:asciiTheme="majorHAnsi" w:hAnsiTheme="majorHAnsi" w:cstheme="majorHAnsi"/>
          <w:noProof/>
          <w:color w:val="auto"/>
          <w:sz w:val="22"/>
          <w:szCs w:val="22"/>
          <w:lang w:eastAsia="pl-PL"/>
        </w:rPr>
        <w:drawing>
          <wp:anchor distT="0" distB="0" distL="114300" distR="114300" simplePos="0" relativeHeight="251659264" behindDoc="1" locked="0" layoutInCell="1" allowOverlap="1" wp14:anchorId="7CF179A4" wp14:editId="56D489E7">
            <wp:simplePos x="0" y="0"/>
            <wp:positionH relativeFrom="column">
              <wp:posOffset>-153035</wp:posOffset>
            </wp:positionH>
            <wp:positionV relativeFrom="paragraph">
              <wp:posOffset>167640</wp:posOffset>
            </wp:positionV>
            <wp:extent cx="2103120" cy="1784350"/>
            <wp:effectExtent l="0" t="0" r="0" b="635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3120" cy="178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3EE6C" w14:textId="77777777" w:rsidR="00DE49C8" w:rsidRPr="00556CFB" w:rsidRDefault="00DE49C8" w:rsidP="00DE49C8">
      <w:pPr>
        <w:pStyle w:val="Default"/>
        <w:ind w:left="1276" w:right="849"/>
        <w:jc w:val="both"/>
        <w:rPr>
          <w:rFonts w:asciiTheme="majorHAnsi" w:hAnsiTheme="majorHAnsi" w:cstheme="majorHAnsi"/>
          <w:b/>
          <w:noProof/>
          <w:color w:val="auto"/>
          <w:sz w:val="22"/>
          <w:szCs w:val="22"/>
        </w:rPr>
      </w:pPr>
    </w:p>
    <w:p w14:paraId="357E5AA9" w14:textId="77777777" w:rsidR="00DE49C8" w:rsidRPr="00556CFB" w:rsidRDefault="00DE49C8" w:rsidP="00DE49C8">
      <w:pPr>
        <w:jc w:val="both"/>
        <w:rPr>
          <w:rFonts w:asciiTheme="majorHAnsi" w:hAnsiTheme="majorHAnsi" w:cstheme="majorHAnsi"/>
          <w:sz w:val="22"/>
          <w:szCs w:val="22"/>
        </w:rPr>
      </w:pPr>
      <w:r w:rsidRPr="00556CFB">
        <w:rPr>
          <w:rFonts w:asciiTheme="majorHAnsi" w:hAnsiTheme="majorHAnsi" w:cstheme="majorHAnsi"/>
          <w:sz w:val="22"/>
          <w:szCs w:val="22"/>
        </w:rPr>
        <w:t xml:space="preserve">ZPAV jest stowarzyszeniem producentów fonogramów i wideogramów muzycznych, zrzeszającym ok. 90% rynku muzycznego w Polsce. Posiada zezwolenie ministra kultury i dziedzictwa narodowego na zbiorowe zarządzanie prawami producentów fonograficznych. Od momentu powstania w 1991 roku ZPAV prowadzi działania na rzecz dynamicznego rozwoju rynku muzycznego w Polsce. </w:t>
      </w:r>
    </w:p>
    <w:p w14:paraId="4B68CC6D" w14:textId="77777777" w:rsidR="00DE49C8" w:rsidRPr="00556CFB" w:rsidRDefault="00DE49C8" w:rsidP="00DE49C8">
      <w:pPr>
        <w:jc w:val="both"/>
        <w:rPr>
          <w:rFonts w:asciiTheme="majorHAnsi" w:hAnsiTheme="majorHAnsi" w:cstheme="majorHAnsi"/>
          <w:sz w:val="22"/>
          <w:szCs w:val="22"/>
        </w:rPr>
      </w:pPr>
    </w:p>
    <w:p w14:paraId="0E7752EF" w14:textId="77777777" w:rsidR="00DE49C8" w:rsidRPr="00556CFB" w:rsidRDefault="00DE49C8" w:rsidP="00DE49C8">
      <w:pPr>
        <w:jc w:val="both"/>
        <w:rPr>
          <w:rFonts w:asciiTheme="majorHAnsi" w:hAnsiTheme="majorHAnsi" w:cstheme="majorHAnsi"/>
          <w:sz w:val="22"/>
          <w:szCs w:val="22"/>
        </w:rPr>
      </w:pPr>
      <w:r w:rsidRPr="00556CFB">
        <w:rPr>
          <w:rFonts w:asciiTheme="majorHAnsi" w:hAnsiTheme="majorHAnsi" w:cstheme="majorHAnsi"/>
          <w:sz w:val="22"/>
          <w:szCs w:val="22"/>
        </w:rPr>
        <w:t>Jest grupą krajową Międzynarodowej Federacji Przemysłu Fonograficznego (IFPI), która zrzesza i reprezentuje światowy przemysł muzyczny (ponad 1 400 firm w 66 krajach). ZPAV działa na forum legislacyjnym, współpracuje z organami ścigania i wymiaru sprawiedliwości w dziedzinie ograniczenia naruszeń praw autorskich i pokrewnych, prowadzi szerokie działania edukacyjne oraz promocyjne, wspierające rozwój rynku muzycznego, m.in. opracowuje Oficjalną Listę Sprzedaży (</w:t>
      </w:r>
      <w:proofErr w:type="spellStart"/>
      <w:r w:rsidRPr="00556CFB">
        <w:rPr>
          <w:rFonts w:asciiTheme="majorHAnsi" w:hAnsiTheme="majorHAnsi" w:cstheme="majorHAnsi"/>
          <w:sz w:val="22"/>
          <w:szCs w:val="22"/>
        </w:rPr>
        <w:t>OLiS</w:t>
      </w:r>
      <w:proofErr w:type="spellEnd"/>
      <w:r w:rsidRPr="00556CFB">
        <w:rPr>
          <w:rFonts w:asciiTheme="majorHAnsi" w:hAnsiTheme="majorHAnsi" w:cstheme="majorHAnsi"/>
          <w:sz w:val="22"/>
          <w:szCs w:val="22"/>
        </w:rPr>
        <w:t>) oraz przyznaje wyróżnienia Złotych, Platynowych i Diamentowych Płyt.</w:t>
      </w:r>
    </w:p>
    <w:p w14:paraId="12B54C6E" w14:textId="77777777" w:rsidR="00DE49C8" w:rsidRPr="00556CFB" w:rsidRDefault="00DE49C8" w:rsidP="00DE49C8">
      <w:pPr>
        <w:jc w:val="both"/>
        <w:rPr>
          <w:rFonts w:asciiTheme="majorHAnsi" w:hAnsiTheme="majorHAnsi" w:cstheme="majorHAnsi"/>
          <w:sz w:val="22"/>
          <w:szCs w:val="22"/>
        </w:rPr>
      </w:pPr>
    </w:p>
    <w:p w14:paraId="5041D4E1" w14:textId="77777777" w:rsidR="00DE49C8" w:rsidRPr="00556CFB" w:rsidRDefault="00DE49C8" w:rsidP="00DE49C8">
      <w:pPr>
        <w:jc w:val="both"/>
        <w:rPr>
          <w:rFonts w:asciiTheme="majorHAnsi" w:hAnsiTheme="majorHAnsi" w:cstheme="majorHAnsi"/>
          <w:sz w:val="22"/>
          <w:szCs w:val="22"/>
        </w:rPr>
      </w:pPr>
      <w:r w:rsidRPr="00556CFB">
        <w:rPr>
          <w:rFonts w:asciiTheme="majorHAnsi" w:hAnsiTheme="majorHAnsi" w:cstheme="majorHAnsi"/>
          <w:sz w:val="22"/>
          <w:szCs w:val="22"/>
        </w:rPr>
        <w:t>Od 1995 r. ZPAV jest organizatorem Fryderyków – nagród muzycznych, przyznawanych przez środowisko muzyczne: muzyków, autorów, kompozytorów, producentów muzycznych, dziennikarzy i branżę fonograficzną, zrzeszonych w Akademii Fonograficznej.</w:t>
      </w:r>
    </w:p>
    <w:p w14:paraId="08908911" w14:textId="77777777" w:rsidR="00DE49C8" w:rsidRPr="00556CFB" w:rsidRDefault="00DE49C8" w:rsidP="00DE49C8">
      <w:pPr>
        <w:rPr>
          <w:rFonts w:asciiTheme="majorHAnsi" w:hAnsiTheme="majorHAnsi" w:cstheme="majorHAnsi"/>
          <w:sz w:val="22"/>
          <w:szCs w:val="22"/>
        </w:rPr>
      </w:pPr>
    </w:p>
    <w:p w14:paraId="2BE71609" w14:textId="77777777" w:rsidR="00DE49C8" w:rsidRPr="00556CFB" w:rsidRDefault="00DE49C8" w:rsidP="00DE49C8">
      <w:pPr>
        <w:rPr>
          <w:rFonts w:asciiTheme="majorHAnsi" w:hAnsiTheme="majorHAnsi" w:cstheme="majorHAnsi"/>
          <w:sz w:val="22"/>
          <w:szCs w:val="22"/>
        </w:rPr>
      </w:pPr>
    </w:p>
    <w:p w14:paraId="08D810F2" w14:textId="77777777" w:rsidR="00556CFB" w:rsidRDefault="00556CFB" w:rsidP="00DE49C8">
      <w:pPr>
        <w:spacing w:line="312" w:lineRule="auto"/>
        <w:rPr>
          <w:rFonts w:asciiTheme="majorHAnsi" w:hAnsiTheme="majorHAnsi" w:cstheme="majorHAnsi"/>
          <w:color w:val="000000"/>
          <w:sz w:val="22"/>
          <w:szCs w:val="22"/>
        </w:rPr>
      </w:pPr>
    </w:p>
    <w:p w14:paraId="5B452E56" w14:textId="3EB6E0BA" w:rsidR="00DE49C8" w:rsidRPr="00556CFB" w:rsidRDefault="00DE49C8" w:rsidP="00DE49C8">
      <w:pPr>
        <w:spacing w:line="312" w:lineRule="auto"/>
        <w:rPr>
          <w:rFonts w:asciiTheme="majorHAnsi" w:hAnsiTheme="majorHAnsi" w:cstheme="majorHAnsi"/>
          <w:color w:val="000000"/>
          <w:sz w:val="22"/>
          <w:szCs w:val="22"/>
        </w:rPr>
      </w:pPr>
      <w:r w:rsidRPr="00556CFB">
        <w:rPr>
          <w:rFonts w:asciiTheme="majorHAnsi" w:hAnsiTheme="majorHAnsi" w:cstheme="majorHAnsi"/>
          <w:color w:val="000000"/>
          <w:sz w:val="22"/>
          <w:szCs w:val="22"/>
        </w:rPr>
        <w:t>KONTAKT DLA MEDIÓW:</w:t>
      </w:r>
      <w:r w:rsidRPr="00556CFB">
        <w:rPr>
          <w:rFonts w:asciiTheme="majorHAnsi" w:hAnsiTheme="majorHAnsi" w:cstheme="majorHAnsi"/>
          <w:color w:val="000000"/>
          <w:sz w:val="22"/>
          <w:szCs w:val="22"/>
        </w:rPr>
        <w:br/>
      </w:r>
      <w:r w:rsidRPr="00556CFB">
        <w:rPr>
          <w:rStyle w:val="Pogrubienie"/>
          <w:rFonts w:asciiTheme="majorHAnsi" w:hAnsiTheme="majorHAnsi" w:cstheme="majorHAnsi"/>
          <w:color w:val="000000"/>
          <w:sz w:val="22"/>
          <w:szCs w:val="22"/>
        </w:rPr>
        <w:t>ZPAV / AKADEMIA FONOGRAFICZNA</w:t>
      </w:r>
      <w:r w:rsidRPr="00556CFB">
        <w:rPr>
          <w:rFonts w:asciiTheme="majorHAnsi" w:hAnsiTheme="majorHAnsi" w:cstheme="majorHAnsi"/>
          <w:color w:val="000000"/>
          <w:sz w:val="22"/>
          <w:szCs w:val="22"/>
        </w:rPr>
        <w:br/>
        <w:t>Katarzyna Kowalewska: </w:t>
      </w:r>
      <w:hyperlink r:id="rId13" w:tgtFrame="_blank" w:history="1">
        <w:r w:rsidRPr="00556CFB">
          <w:rPr>
            <w:rStyle w:val="Hipercze"/>
            <w:rFonts w:asciiTheme="majorHAnsi" w:hAnsiTheme="majorHAnsi" w:cstheme="majorHAnsi"/>
            <w:color w:val="333333"/>
            <w:sz w:val="22"/>
            <w:szCs w:val="22"/>
          </w:rPr>
          <w:t>k.kowalewska@zpav.pl</w:t>
        </w:r>
      </w:hyperlink>
      <w:r w:rsidRPr="00556CFB">
        <w:rPr>
          <w:rStyle w:val="Hipercze"/>
          <w:rFonts w:asciiTheme="majorHAnsi" w:hAnsiTheme="majorHAnsi" w:cstheme="majorHAnsi"/>
          <w:color w:val="333333"/>
          <w:sz w:val="22"/>
          <w:szCs w:val="22"/>
        </w:rPr>
        <w:t>, tel.: +48 781 268 180</w:t>
      </w:r>
    </w:p>
    <w:p w14:paraId="45B39AB1" w14:textId="77777777" w:rsidR="00FB0252" w:rsidRPr="00556CFB" w:rsidRDefault="00FB0252" w:rsidP="00441565">
      <w:pPr>
        <w:spacing w:line="276" w:lineRule="auto"/>
        <w:jc w:val="both"/>
        <w:textAlignment w:val="baseline"/>
        <w:rPr>
          <w:rFonts w:asciiTheme="majorHAnsi" w:eastAsia="Times New Roman" w:hAnsiTheme="majorHAnsi" w:cstheme="majorHAnsi"/>
          <w:color w:val="000000"/>
          <w:sz w:val="22"/>
          <w:szCs w:val="22"/>
          <w:lang w:eastAsia="pl-PL"/>
        </w:rPr>
      </w:pPr>
    </w:p>
    <w:p w14:paraId="7E0AF006" w14:textId="4BF157B7" w:rsidR="00E35B28" w:rsidRPr="00556CFB" w:rsidRDefault="00A856C8" w:rsidP="00713AE8">
      <w:pPr>
        <w:spacing w:line="276" w:lineRule="auto"/>
        <w:jc w:val="both"/>
        <w:textAlignment w:val="baseline"/>
        <w:rPr>
          <w:rFonts w:asciiTheme="majorHAnsi" w:eastAsia="Times New Roman" w:hAnsiTheme="majorHAnsi" w:cstheme="majorHAnsi"/>
          <w:color w:val="000000"/>
          <w:sz w:val="22"/>
          <w:szCs w:val="22"/>
          <w:lang w:eastAsia="pl-PL"/>
        </w:rPr>
      </w:pPr>
    </w:p>
    <w:sectPr w:rsidR="00E35B28" w:rsidRPr="00556CFB" w:rsidSect="00A947F5">
      <w:headerReference w:type="default"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06D9F" w14:textId="77777777" w:rsidR="00A856C8" w:rsidRDefault="00A856C8" w:rsidP="00692FAC">
      <w:r>
        <w:separator/>
      </w:r>
    </w:p>
  </w:endnote>
  <w:endnote w:type="continuationSeparator" w:id="0">
    <w:p w14:paraId="02EAF466" w14:textId="77777777" w:rsidR="00A856C8" w:rsidRDefault="00A856C8" w:rsidP="0069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C77B1" w14:textId="1CB3D385" w:rsidR="009B3535" w:rsidRDefault="009B3535" w:rsidP="009B3535">
    <w:pPr>
      <w:pStyle w:val="Stopka"/>
      <w:jc w:val="right"/>
    </w:pPr>
    <w:r>
      <w:rPr>
        <w:noProof/>
      </w:rPr>
      <w:drawing>
        <wp:inline distT="0" distB="0" distL="0" distR="0" wp14:anchorId="39C643EC" wp14:editId="21C818AD">
          <wp:extent cx="3875010" cy="86510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3957558" cy="88353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C68CA" w14:textId="77777777" w:rsidR="00A856C8" w:rsidRDefault="00A856C8" w:rsidP="00692FAC">
      <w:r>
        <w:separator/>
      </w:r>
    </w:p>
  </w:footnote>
  <w:footnote w:type="continuationSeparator" w:id="0">
    <w:p w14:paraId="3792212D" w14:textId="77777777" w:rsidR="00A856C8" w:rsidRDefault="00A856C8" w:rsidP="00692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850F" w14:textId="77777777" w:rsidR="00692FAC" w:rsidRDefault="00692FAC">
    <w:pPr>
      <w:pStyle w:val="Nagwek"/>
    </w:pPr>
    <w:r>
      <w:rPr>
        <w:noProof/>
      </w:rPr>
      <w:drawing>
        <wp:anchor distT="0" distB="0" distL="114300" distR="114300" simplePos="0" relativeHeight="251658240" behindDoc="1" locked="0" layoutInCell="1" allowOverlap="1" wp14:anchorId="61ED4FEA" wp14:editId="5EFB539B">
          <wp:simplePos x="0" y="0"/>
          <wp:positionH relativeFrom="column">
            <wp:posOffset>1270</wp:posOffset>
          </wp:positionH>
          <wp:positionV relativeFrom="paragraph">
            <wp:posOffset>0</wp:posOffset>
          </wp:positionV>
          <wp:extent cx="1734185" cy="1734185"/>
          <wp:effectExtent l="0" t="0" r="5715" b="5715"/>
          <wp:wrapTight wrapText="bothSides">
            <wp:wrapPolygon edited="0">
              <wp:start x="0" y="0"/>
              <wp:lineTo x="0" y="21513"/>
              <wp:lineTo x="21513" y="21513"/>
              <wp:lineTo x="21513"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1734185" cy="173418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5DF85801" w14:textId="77777777" w:rsidR="00692FAC" w:rsidRDefault="00692FAC">
    <w:pPr>
      <w:pStyle w:val="Nagwek"/>
    </w:pPr>
  </w:p>
  <w:p w14:paraId="639F2D68" w14:textId="77777777" w:rsidR="00692FAC" w:rsidRDefault="00692FAC">
    <w:pPr>
      <w:pStyle w:val="Nagwek"/>
    </w:pPr>
  </w:p>
  <w:p w14:paraId="000BC090" w14:textId="77777777" w:rsidR="00692FAC" w:rsidRDefault="00692FAC">
    <w:pPr>
      <w:pStyle w:val="Nagwek"/>
    </w:pPr>
  </w:p>
  <w:p w14:paraId="017EF4F1" w14:textId="77777777" w:rsidR="00692FAC" w:rsidRDefault="00692FAC">
    <w:pPr>
      <w:pStyle w:val="Nagwek"/>
    </w:pPr>
  </w:p>
  <w:p w14:paraId="2DC99D68" w14:textId="77777777" w:rsidR="00692FAC" w:rsidRDefault="00692FAC">
    <w:pPr>
      <w:pStyle w:val="Nagwek"/>
    </w:pPr>
  </w:p>
  <w:p w14:paraId="5F973337" w14:textId="3DF65867" w:rsidR="00692FAC" w:rsidRPr="00692FAC" w:rsidRDefault="00692FAC">
    <w:pPr>
      <w:pStyle w:val="Nagwek"/>
      <w:rPr>
        <w:rFonts w:asciiTheme="majorHAnsi" w:hAnsiTheme="majorHAnsi" w:cstheme="majorHAnsi"/>
      </w:rPr>
    </w:pPr>
    <w:r>
      <w:tab/>
    </w:r>
    <w:r>
      <w:tab/>
    </w:r>
    <w:r w:rsidRPr="00692FAC">
      <w:rPr>
        <w:rFonts w:asciiTheme="majorHAnsi" w:hAnsiTheme="majorHAnsi" w:cstheme="majorHAnsi"/>
      </w:rPr>
      <w:t>INFORMACJA PRASOWA</w:t>
    </w:r>
  </w:p>
  <w:p w14:paraId="62DFE303" w14:textId="4214D995" w:rsidR="00692FAC" w:rsidRDefault="00692FAC">
    <w:pPr>
      <w:pStyle w:val="Nagwek"/>
    </w:pPr>
  </w:p>
  <w:p w14:paraId="1D732548" w14:textId="656A0C4D" w:rsidR="00692FAC" w:rsidRDefault="00692FAC">
    <w:pPr>
      <w:pStyle w:val="Nagwek"/>
    </w:pPr>
  </w:p>
  <w:p w14:paraId="3066DB50" w14:textId="77777777" w:rsidR="00692FAC" w:rsidRDefault="00692F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D6539"/>
    <w:multiLevelType w:val="hybridMultilevel"/>
    <w:tmpl w:val="FCEEB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1E"/>
    <w:rsid w:val="00004E14"/>
    <w:rsid w:val="000103BA"/>
    <w:rsid w:val="00082D26"/>
    <w:rsid w:val="000C57DE"/>
    <w:rsid w:val="000D5C8F"/>
    <w:rsid w:val="003E6816"/>
    <w:rsid w:val="0042424F"/>
    <w:rsid w:val="00441565"/>
    <w:rsid w:val="00483937"/>
    <w:rsid w:val="004A5E04"/>
    <w:rsid w:val="004C2A25"/>
    <w:rsid w:val="0051321C"/>
    <w:rsid w:val="00556CFB"/>
    <w:rsid w:val="0059253C"/>
    <w:rsid w:val="00594698"/>
    <w:rsid w:val="00692FAC"/>
    <w:rsid w:val="00713AE8"/>
    <w:rsid w:val="00751B1E"/>
    <w:rsid w:val="00785C04"/>
    <w:rsid w:val="007C4E2A"/>
    <w:rsid w:val="00843AED"/>
    <w:rsid w:val="00902E8F"/>
    <w:rsid w:val="009277EA"/>
    <w:rsid w:val="00962F99"/>
    <w:rsid w:val="00975E78"/>
    <w:rsid w:val="009B3535"/>
    <w:rsid w:val="009D6B54"/>
    <w:rsid w:val="009F4B5D"/>
    <w:rsid w:val="00A856C8"/>
    <w:rsid w:val="00A947F5"/>
    <w:rsid w:val="00AF5BFA"/>
    <w:rsid w:val="00B06953"/>
    <w:rsid w:val="00B22835"/>
    <w:rsid w:val="00B6744F"/>
    <w:rsid w:val="00BE7969"/>
    <w:rsid w:val="00C46A42"/>
    <w:rsid w:val="00CC5255"/>
    <w:rsid w:val="00D233A0"/>
    <w:rsid w:val="00DE49C8"/>
    <w:rsid w:val="00F90177"/>
    <w:rsid w:val="00FB0252"/>
    <w:rsid w:val="00FC5D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5DB87"/>
  <w15:chartTrackingRefBased/>
  <w15:docId w15:val="{41968604-702E-B549-9AE6-33145FA0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E49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51B1E"/>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51B1E"/>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751B1E"/>
    <w:pPr>
      <w:spacing w:before="100" w:beforeAutospacing="1" w:after="100" w:afterAutospacing="1"/>
    </w:pPr>
    <w:rPr>
      <w:rFonts w:ascii="Times New Roman" w:eastAsia="Times New Roman" w:hAnsi="Times New Roman" w:cs="Times New Roman"/>
      <w:lang w:eastAsia="pl-PL"/>
    </w:rPr>
  </w:style>
  <w:style w:type="character" w:customStyle="1" w:styleId="apple-converted-space">
    <w:name w:val="apple-converted-space"/>
    <w:basedOn w:val="Domylnaczcionkaakapitu"/>
    <w:rsid w:val="00751B1E"/>
  </w:style>
  <w:style w:type="character" w:styleId="Hipercze">
    <w:name w:val="Hyperlink"/>
    <w:basedOn w:val="Domylnaczcionkaakapitu"/>
    <w:uiPriority w:val="99"/>
    <w:unhideWhenUsed/>
    <w:rsid w:val="00751B1E"/>
    <w:rPr>
      <w:color w:val="0000FF"/>
      <w:u w:val="single"/>
    </w:rPr>
  </w:style>
  <w:style w:type="paragraph" w:styleId="Akapitzlist">
    <w:name w:val="List Paragraph"/>
    <w:basedOn w:val="Normalny"/>
    <w:uiPriority w:val="34"/>
    <w:qFormat/>
    <w:rsid w:val="004C2A25"/>
    <w:pPr>
      <w:ind w:left="720"/>
      <w:contextualSpacing/>
    </w:pPr>
  </w:style>
  <w:style w:type="paragraph" w:styleId="Nagwek">
    <w:name w:val="header"/>
    <w:basedOn w:val="Normalny"/>
    <w:link w:val="NagwekZnak"/>
    <w:uiPriority w:val="99"/>
    <w:unhideWhenUsed/>
    <w:rsid w:val="00692FAC"/>
    <w:pPr>
      <w:tabs>
        <w:tab w:val="center" w:pos="4536"/>
        <w:tab w:val="right" w:pos="9072"/>
      </w:tabs>
    </w:pPr>
  </w:style>
  <w:style w:type="character" w:customStyle="1" w:styleId="NagwekZnak">
    <w:name w:val="Nagłówek Znak"/>
    <w:basedOn w:val="Domylnaczcionkaakapitu"/>
    <w:link w:val="Nagwek"/>
    <w:uiPriority w:val="99"/>
    <w:rsid w:val="00692FAC"/>
  </w:style>
  <w:style w:type="paragraph" w:styleId="Stopka">
    <w:name w:val="footer"/>
    <w:basedOn w:val="Normalny"/>
    <w:link w:val="StopkaZnak"/>
    <w:uiPriority w:val="99"/>
    <w:unhideWhenUsed/>
    <w:rsid w:val="00692FAC"/>
    <w:pPr>
      <w:tabs>
        <w:tab w:val="center" w:pos="4536"/>
        <w:tab w:val="right" w:pos="9072"/>
      </w:tabs>
    </w:pPr>
  </w:style>
  <w:style w:type="character" w:customStyle="1" w:styleId="StopkaZnak">
    <w:name w:val="Stopka Znak"/>
    <w:basedOn w:val="Domylnaczcionkaakapitu"/>
    <w:link w:val="Stopka"/>
    <w:uiPriority w:val="99"/>
    <w:rsid w:val="00692FAC"/>
  </w:style>
  <w:style w:type="paragraph" w:customStyle="1" w:styleId="Standard">
    <w:name w:val="Standard"/>
    <w:rsid w:val="00713AE8"/>
    <w:pPr>
      <w:widowControl w:val="0"/>
      <w:suppressAutoHyphens/>
      <w:autoSpaceDN w:val="0"/>
      <w:textAlignment w:val="baseline"/>
    </w:pPr>
    <w:rPr>
      <w:rFonts w:ascii="Times New Roman" w:eastAsia="SimSun" w:hAnsi="Times New Roman" w:cs="Mangal"/>
      <w:kern w:val="3"/>
      <w:lang w:eastAsia="zh-CN" w:bidi="hi-IN"/>
    </w:rPr>
  </w:style>
  <w:style w:type="table" w:styleId="Tabela-Siatka">
    <w:name w:val="Table Grid"/>
    <w:basedOn w:val="Standardowy"/>
    <w:uiPriority w:val="39"/>
    <w:rsid w:val="00713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E49C8"/>
    <w:rPr>
      <w:rFonts w:asciiTheme="majorHAnsi" w:eastAsiaTheme="majorEastAsia" w:hAnsiTheme="majorHAnsi" w:cstheme="majorBidi"/>
      <w:color w:val="2F5496" w:themeColor="accent1" w:themeShade="BF"/>
      <w:sz w:val="32"/>
      <w:szCs w:val="32"/>
    </w:rPr>
  </w:style>
  <w:style w:type="character" w:styleId="Pogrubienie">
    <w:name w:val="Strong"/>
    <w:basedOn w:val="Domylnaczcionkaakapitu"/>
    <w:uiPriority w:val="22"/>
    <w:qFormat/>
    <w:rsid w:val="00DE49C8"/>
    <w:rPr>
      <w:b/>
      <w:bCs/>
    </w:rPr>
  </w:style>
  <w:style w:type="paragraph" w:customStyle="1" w:styleId="Default">
    <w:name w:val="Default"/>
    <w:rsid w:val="00DE49C8"/>
    <w:pPr>
      <w:autoSpaceDE w:val="0"/>
      <w:autoSpaceDN w:val="0"/>
      <w:adjustRightInd w:val="0"/>
    </w:pPr>
    <w:rPr>
      <w:rFonts w:ascii="Calibri" w:eastAsia="Calibri" w:hAnsi="Calibri" w:cs="Calibri"/>
      <w:color w:val="000000"/>
    </w:rPr>
  </w:style>
  <w:style w:type="character" w:styleId="Nierozpoznanawzmianka">
    <w:name w:val="Unresolved Mention"/>
    <w:basedOn w:val="Domylnaczcionkaakapitu"/>
    <w:uiPriority w:val="99"/>
    <w:semiHidden/>
    <w:unhideWhenUsed/>
    <w:rsid w:val="0000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316768">
      <w:bodyDiv w:val="1"/>
      <w:marLeft w:val="0"/>
      <w:marRight w:val="0"/>
      <w:marTop w:val="0"/>
      <w:marBottom w:val="0"/>
      <w:divBdr>
        <w:top w:val="none" w:sz="0" w:space="0" w:color="auto"/>
        <w:left w:val="none" w:sz="0" w:space="0" w:color="auto"/>
        <w:bottom w:val="none" w:sz="0" w:space="0" w:color="auto"/>
        <w:right w:val="none" w:sz="0" w:space="0" w:color="auto"/>
      </w:divBdr>
      <w:divsChild>
        <w:div w:id="339160240">
          <w:marLeft w:val="0"/>
          <w:marRight w:val="0"/>
          <w:marTop w:val="30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pav.pl/pliki/aktualnosci/Fryderyk2021/ZlotyFryderyk_AdamMakowicz.pdf" TargetMode="External"/><Relationship Id="rId13" Type="http://schemas.openxmlformats.org/officeDocument/2006/relationships/hyperlink" Target="mailto:k.kowalewska@zpav.pl" TargetMode="External"/><Relationship Id="rId3" Type="http://schemas.openxmlformats.org/officeDocument/2006/relationships/settings" Target="settings.xml"/><Relationship Id="rId7" Type="http://schemas.openxmlformats.org/officeDocument/2006/relationships/hyperlink" Target="http://zpav.pl/pliki/aktualnosci/Fryderyk2021/ZlotyFryderyk_KrzysztofKrawczyk.pdf"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pav.pl/pliki/aktualnosci/Fryderyk2021/ZlotyFryderyk_JanLukaszewski.pdf" TargetMode="External"/><Relationship Id="rId4" Type="http://schemas.openxmlformats.org/officeDocument/2006/relationships/webSettings" Target="webSettings.xml"/><Relationship Id="rId9" Type="http://schemas.openxmlformats.org/officeDocument/2006/relationships/hyperlink" Target="http://zpav.pl/pliki/aktualnosci/Fryderyk2021/ZlotyFryderyk_JadwigaRappe.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1131</Words>
  <Characters>6790</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Rapacka</dc:creator>
  <cp:keywords/>
  <dc:description/>
  <cp:lastModifiedBy>Katarzyna Kowalewska</cp:lastModifiedBy>
  <cp:revision>5</cp:revision>
  <dcterms:created xsi:type="dcterms:W3CDTF">2021-03-18T17:31:00Z</dcterms:created>
  <dcterms:modified xsi:type="dcterms:W3CDTF">2021-03-18T19:17:00Z</dcterms:modified>
</cp:coreProperties>
</file>