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7E9C" w14:textId="31BA8D24" w:rsidR="007A0825" w:rsidRPr="002C00D1" w:rsidRDefault="00674AC1" w:rsidP="00CC65B5">
      <w:pPr>
        <w:jc w:val="right"/>
        <w:rPr>
          <w:rFonts w:asciiTheme="majorHAnsi" w:hAnsiTheme="majorHAnsi" w:cstheme="majorHAnsi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>W</w:t>
      </w:r>
      <w:r w:rsidR="007A0825" w:rsidRPr="002C00D1">
        <w:rPr>
          <w:rFonts w:asciiTheme="majorHAnsi" w:hAnsiTheme="majorHAnsi" w:cstheme="majorHAnsi"/>
          <w:sz w:val="22"/>
          <w:szCs w:val="22"/>
          <w:lang w:val="pl-PL"/>
        </w:rPr>
        <w:t>arsz</w:t>
      </w:r>
      <w:r w:rsidR="005A7D71" w:rsidRPr="002C00D1">
        <w:rPr>
          <w:rFonts w:asciiTheme="majorHAnsi" w:hAnsiTheme="majorHAnsi" w:cstheme="majorHAnsi"/>
          <w:sz w:val="22"/>
          <w:szCs w:val="22"/>
          <w:lang w:val="pl-PL"/>
        </w:rPr>
        <w:t>awa,</w:t>
      </w:r>
      <w:r w:rsidR="00B515C7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2C00D1" w:rsidRPr="002C00D1">
        <w:rPr>
          <w:rFonts w:asciiTheme="majorHAnsi" w:hAnsiTheme="majorHAnsi" w:cstheme="majorHAnsi"/>
          <w:sz w:val="22"/>
          <w:szCs w:val="22"/>
          <w:lang w:val="pl-PL"/>
        </w:rPr>
        <w:t>16</w:t>
      </w:r>
      <w:r w:rsidR="005D7EB2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2C00D1" w:rsidRPr="002C00D1">
        <w:rPr>
          <w:rFonts w:asciiTheme="majorHAnsi" w:hAnsiTheme="majorHAnsi" w:cstheme="majorHAnsi"/>
          <w:sz w:val="22"/>
          <w:szCs w:val="22"/>
          <w:lang w:val="pl-PL"/>
        </w:rPr>
        <w:t>lutego</w:t>
      </w:r>
      <w:r w:rsidR="005D7EB2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515C7" w:rsidRPr="002C00D1">
        <w:rPr>
          <w:rFonts w:asciiTheme="majorHAnsi" w:hAnsiTheme="majorHAnsi" w:cstheme="majorHAnsi"/>
          <w:sz w:val="22"/>
          <w:szCs w:val="22"/>
          <w:lang w:val="pl-PL"/>
        </w:rPr>
        <w:t>202</w:t>
      </w:r>
      <w:r w:rsidR="002C00D1" w:rsidRPr="002C00D1">
        <w:rPr>
          <w:rFonts w:asciiTheme="majorHAnsi" w:hAnsiTheme="majorHAnsi" w:cstheme="majorHAnsi"/>
          <w:sz w:val="22"/>
          <w:szCs w:val="22"/>
          <w:lang w:val="pl-PL"/>
        </w:rPr>
        <w:t>4</w:t>
      </w:r>
      <w:r w:rsidR="009B12CC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515C7" w:rsidRPr="002C00D1">
        <w:rPr>
          <w:rFonts w:asciiTheme="majorHAnsi" w:hAnsiTheme="majorHAnsi" w:cstheme="majorHAnsi"/>
          <w:sz w:val="22"/>
          <w:szCs w:val="22"/>
          <w:lang w:val="pl-PL"/>
        </w:rPr>
        <w:t>r.</w:t>
      </w:r>
    </w:p>
    <w:p w14:paraId="09E43920" w14:textId="77777777" w:rsidR="00E23477" w:rsidRPr="002C00D1" w:rsidRDefault="00E23477" w:rsidP="009B12CC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</w:p>
    <w:p w14:paraId="2CAE7D40" w14:textId="77777777" w:rsidR="00942DD7" w:rsidRDefault="00942DD7" w:rsidP="009B12CC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</w:p>
    <w:p w14:paraId="77737402" w14:textId="77777777" w:rsidR="00191A0C" w:rsidRPr="002C00D1" w:rsidRDefault="00191A0C" w:rsidP="009B12CC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</w:p>
    <w:p w14:paraId="41E44DF0" w14:textId="77777777" w:rsidR="002C00D1" w:rsidRPr="002C00D1" w:rsidRDefault="002C00D1" w:rsidP="002C00D1">
      <w:pPr>
        <w:jc w:val="both"/>
        <w:rPr>
          <w:rFonts w:asciiTheme="majorHAnsi" w:hAnsiTheme="majorHAnsi" w:cstheme="majorHAnsi"/>
          <w:b/>
          <w:bCs/>
          <w:sz w:val="32"/>
          <w:szCs w:val="32"/>
          <w:lang w:val="pl-PL"/>
        </w:rPr>
      </w:pPr>
      <w:r w:rsidRPr="002C00D1">
        <w:rPr>
          <w:rFonts w:asciiTheme="majorHAnsi" w:hAnsiTheme="majorHAnsi" w:cstheme="majorHAnsi"/>
          <w:b/>
          <w:bCs/>
          <w:sz w:val="32"/>
          <w:szCs w:val="32"/>
          <w:lang w:val="pl-PL"/>
        </w:rPr>
        <w:t>Najpopularniejsze single i albumy roku 2023</w:t>
      </w:r>
    </w:p>
    <w:p w14:paraId="6E8EB844" w14:textId="77777777" w:rsidR="002C00D1" w:rsidRDefault="002C00D1" w:rsidP="002C00D1">
      <w:pPr>
        <w:jc w:val="both"/>
        <w:rPr>
          <w:rFonts w:asciiTheme="majorHAnsi" w:hAnsiTheme="majorHAnsi" w:cstheme="majorHAnsi"/>
          <w:sz w:val="28"/>
          <w:szCs w:val="28"/>
          <w:lang w:val="pl-PL"/>
        </w:rPr>
      </w:pPr>
    </w:p>
    <w:p w14:paraId="56F9E362" w14:textId="77777777" w:rsidR="003C1947" w:rsidRPr="002C00D1" w:rsidRDefault="003C1947" w:rsidP="002C00D1">
      <w:pPr>
        <w:jc w:val="both"/>
        <w:rPr>
          <w:rFonts w:asciiTheme="majorHAnsi" w:hAnsiTheme="majorHAnsi" w:cstheme="majorHAnsi"/>
          <w:sz w:val="28"/>
          <w:szCs w:val="28"/>
          <w:lang w:val="pl-PL"/>
        </w:rPr>
      </w:pPr>
    </w:p>
    <w:p w14:paraId="743FFEDD" w14:textId="13B7B2EE" w:rsidR="002C00D1" w:rsidRPr="002C00D1" w:rsidRDefault="002C00D1" w:rsidP="002C00D1">
      <w:pPr>
        <w:jc w:val="both"/>
        <w:rPr>
          <w:rFonts w:asciiTheme="majorHAnsi" w:hAnsiTheme="majorHAnsi" w:cstheme="majorHAnsi"/>
          <w:sz w:val="28"/>
          <w:szCs w:val="28"/>
          <w:lang w:val="pl-PL"/>
        </w:rPr>
      </w:pPr>
      <w:r w:rsidRPr="00EC703C">
        <w:rPr>
          <w:rFonts w:asciiTheme="majorHAnsi" w:hAnsiTheme="majorHAnsi" w:cstheme="majorHAnsi"/>
          <w:b/>
          <w:bCs/>
          <w:sz w:val="28"/>
          <w:szCs w:val="28"/>
          <w:lang w:val="pl-PL"/>
        </w:rPr>
        <w:t>Związek Producentów Audio Video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 przygotował roczne podsumowanie </w:t>
      </w:r>
      <w:r w:rsidR="005373FA">
        <w:rPr>
          <w:rFonts w:asciiTheme="majorHAnsi" w:hAnsiTheme="majorHAnsi" w:cstheme="majorHAnsi"/>
          <w:sz w:val="28"/>
          <w:szCs w:val="28"/>
          <w:lang w:val="pl-PL"/>
        </w:rPr>
        <w:t>O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ficjalnych </w:t>
      </w:r>
      <w:r w:rsidR="005373FA">
        <w:rPr>
          <w:rFonts w:asciiTheme="majorHAnsi" w:hAnsiTheme="majorHAnsi" w:cstheme="majorHAnsi"/>
          <w:sz w:val="28"/>
          <w:szCs w:val="28"/>
          <w:lang w:val="pl-PL"/>
        </w:rPr>
        <w:t>L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ist </w:t>
      </w:r>
      <w:r w:rsidR="005373FA">
        <w:rPr>
          <w:rFonts w:asciiTheme="majorHAnsi" w:hAnsiTheme="majorHAnsi" w:cstheme="majorHAnsi"/>
          <w:sz w:val="28"/>
          <w:szCs w:val="28"/>
          <w:lang w:val="pl-PL"/>
        </w:rPr>
        <w:t>S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>przedaż</w:t>
      </w:r>
      <w:r w:rsidR="005373FA">
        <w:rPr>
          <w:rFonts w:asciiTheme="majorHAnsi" w:hAnsiTheme="majorHAnsi" w:cstheme="majorHAnsi"/>
          <w:sz w:val="28"/>
          <w:szCs w:val="28"/>
          <w:lang w:val="pl-PL"/>
        </w:rPr>
        <w:t>y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 </w:t>
      </w:r>
      <w:proofErr w:type="spellStart"/>
      <w:r w:rsidRPr="002E6821">
        <w:rPr>
          <w:rFonts w:asciiTheme="majorHAnsi" w:hAnsiTheme="majorHAnsi" w:cstheme="majorHAnsi"/>
          <w:b/>
          <w:bCs/>
          <w:sz w:val="28"/>
          <w:szCs w:val="28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sz w:val="28"/>
          <w:szCs w:val="28"/>
          <w:lang w:val="pl-PL"/>
        </w:rPr>
        <w:t>. Polscy artyści dominują w ścisłym topie zestawień</w:t>
      </w:r>
      <w:r w:rsidR="005373FA">
        <w:rPr>
          <w:rFonts w:asciiTheme="majorHAnsi" w:hAnsiTheme="majorHAnsi" w:cstheme="majorHAnsi"/>
          <w:sz w:val="28"/>
          <w:szCs w:val="28"/>
          <w:lang w:val="pl-PL"/>
        </w:rPr>
        <w:t>,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 a niekwestionowany</w:t>
      </w:r>
      <w:r w:rsidR="005373FA">
        <w:rPr>
          <w:rFonts w:asciiTheme="majorHAnsi" w:hAnsiTheme="majorHAnsi" w:cstheme="majorHAnsi"/>
          <w:sz w:val="28"/>
          <w:szCs w:val="28"/>
          <w:lang w:val="pl-PL"/>
        </w:rPr>
        <w:t>m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 liderem jest </w:t>
      </w:r>
      <w:r w:rsidRPr="002C00D1">
        <w:rPr>
          <w:rFonts w:asciiTheme="majorHAnsi" w:hAnsiTheme="majorHAnsi" w:cstheme="majorHAnsi"/>
          <w:b/>
          <w:bCs/>
          <w:sz w:val="28"/>
          <w:szCs w:val="28"/>
          <w:lang w:val="pl-PL"/>
        </w:rPr>
        <w:t>Dawid Podsiadło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. Jego produkcje trafiły do pierwszej piątki każdej listy, </w:t>
      </w:r>
      <w:r w:rsidR="006316C0">
        <w:rPr>
          <w:rFonts w:asciiTheme="majorHAnsi" w:hAnsiTheme="majorHAnsi" w:cstheme="majorHAnsi"/>
          <w:sz w:val="28"/>
          <w:szCs w:val="28"/>
          <w:lang w:val="pl-PL"/>
        </w:rPr>
        <w:t>a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 </w:t>
      </w:r>
      <w:r w:rsidR="00CB7521">
        <w:rPr>
          <w:rFonts w:asciiTheme="majorHAnsi" w:hAnsiTheme="majorHAnsi" w:cstheme="majorHAnsi"/>
          <w:sz w:val="28"/>
          <w:szCs w:val="28"/>
          <w:lang w:val="pl-PL"/>
        </w:rPr>
        <w:t>płyta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 </w:t>
      </w:r>
      <w:r w:rsidRPr="002C00D1">
        <w:rPr>
          <w:rFonts w:asciiTheme="majorHAnsi" w:hAnsiTheme="majorHAnsi" w:cstheme="majorHAnsi"/>
          <w:i/>
          <w:iCs/>
          <w:sz w:val="28"/>
          <w:szCs w:val="28"/>
          <w:lang w:val="pl-PL"/>
        </w:rPr>
        <w:t>Lata dwudzieste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 zajmuje pierwsze miejsce w podsumowaniu albumów w</w:t>
      </w:r>
      <w:r w:rsidR="005373FA">
        <w:rPr>
          <w:rFonts w:asciiTheme="majorHAnsi" w:hAnsiTheme="majorHAnsi" w:cstheme="majorHAnsi"/>
          <w:sz w:val="28"/>
          <w:szCs w:val="28"/>
          <w:lang w:val="pl-PL"/>
        </w:rPr>
        <w:t> </w:t>
      </w:r>
      <w:r w:rsidRPr="002C00D1">
        <w:rPr>
          <w:rFonts w:asciiTheme="majorHAnsi" w:hAnsiTheme="majorHAnsi" w:cstheme="majorHAnsi"/>
          <w:sz w:val="28"/>
          <w:szCs w:val="28"/>
          <w:lang w:val="pl-PL"/>
        </w:rPr>
        <w:t xml:space="preserve">serwisach </w:t>
      </w:r>
      <w:proofErr w:type="spellStart"/>
      <w:r w:rsidRPr="002C00D1">
        <w:rPr>
          <w:rFonts w:asciiTheme="majorHAnsi" w:hAnsiTheme="majorHAnsi" w:cstheme="majorHAnsi"/>
          <w:sz w:val="28"/>
          <w:szCs w:val="28"/>
          <w:lang w:val="pl-PL"/>
        </w:rPr>
        <w:t>streamingowych</w:t>
      </w:r>
      <w:proofErr w:type="spellEnd"/>
      <w:r w:rsidR="007045BA">
        <w:rPr>
          <w:rFonts w:asciiTheme="majorHAnsi" w:hAnsiTheme="majorHAnsi" w:cstheme="majorHAnsi"/>
          <w:sz w:val="28"/>
          <w:szCs w:val="28"/>
          <w:lang w:val="pl-PL"/>
        </w:rPr>
        <w:t>.</w:t>
      </w:r>
    </w:p>
    <w:p w14:paraId="0017B1DE" w14:textId="77777777" w:rsidR="000614D0" w:rsidRPr="002C00D1" w:rsidRDefault="000614D0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6EE45A0" w14:textId="4630EEFE" w:rsidR="002C00D1" w:rsidRP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 </w:t>
      </w:r>
      <w:r w:rsidR="006C5A0D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– </w:t>
      </w:r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a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lbumy</w:t>
      </w:r>
    </w:p>
    <w:p w14:paraId="0DF1F6BA" w14:textId="77777777" w:rsidR="002C00D1" w:rsidRP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692EAC1" w14:textId="394D8969" w:rsidR="002C00D1" w:rsidRP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>Najbardziej kompleksowe zestawienie</w:t>
      </w:r>
      <w:r w:rsidR="005373FA">
        <w:rPr>
          <w:rFonts w:asciiTheme="majorHAnsi" w:hAnsiTheme="majorHAnsi" w:cstheme="majorHAnsi"/>
          <w:sz w:val="22"/>
          <w:szCs w:val="22"/>
          <w:lang w:val="pl-PL"/>
        </w:rPr>
        <w:t>,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łączące sprzedaż fizyczną i cyfrową albumów muzycznych</w:t>
      </w:r>
      <w:r w:rsidR="005373FA">
        <w:rPr>
          <w:rFonts w:asciiTheme="majorHAnsi" w:hAnsiTheme="majorHAnsi" w:cstheme="majorHAnsi"/>
          <w:sz w:val="22"/>
          <w:szCs w:val="22"/>
          <w:lang w:val="pl-PL"/>
        </w:rPr>
        <w:t>,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otwiera 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>szósty studyjny</w:t>
      </w:r>
      <w:r w:rsidR="00985209">
        <w:rPr>
          <w:rFonts w:asciiTheme="majorHAnsi" w:hAnsiTheme="majorHAnsi" w:cstheme="majorHAnsi"/>
          <w:sz w:val="22"/>
          <w:szCs w:val="22"/>
          <w:lang w:val="pl-PL"/>
        </w:rPr>
        <w:t xml:space="preserve"> album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7045BA" w:rsidRPr="007045BA">
        <w:rPr>
          <w:rFonts w:asciiTheme="majorHAnsi" w:hAnsiTheme="majorHAnsi" w:cstheme="majorHAnsi"/>
          <w:b/>
          <w:bCs/>
          <w:sz w:val="22"/>
          <w:szCs w:val="22"/>
          <w:lang w:val="pl-PL"/>
        </w:rPr>
        <w:t>Taco Hemingway</w:t>
      </w:r>
      <w:r w:rsidR="007045BA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a </w:t>
      </w:r>
      <w:r w:rsidR="007045BA" w:rsidRPr="007045BA">
        <w:rPr>
          <w:rFonts w:asciiTheme="majorHAnsi" w:hAnsiTheme="majorHAnsi" w:cstheme="majorHAnsi"/>
          <w:i/>
          <w:iCs/>
          <w:sz w:val="22"/>
          <w:szCs w:val="22"/>
          <w:lang w:val="pl-PL"/>
        </w:rPr>
        <w:t>1-800-OŚWIECENIE</w:t>
      </w:r>
      <w:r w:rsidR="004C4303">
        <w:rPr>
          <w:rFonts w:asciiTheme="majorHAnsi" w:hAnsiTheme="majorHAnsi" w:cstheme="majorHAnsi"/>
          <w:sz w:val="22"/>
          <w:szCs w:val="22"/>
          <w:lang w:val="pl-PL"/>
        </w:rPr>
        <w:t>, który miał swoją premierę 2</w:t>
      </w:r>
      <w:r w:rsidR="00985209">
        <w:rPr>
          <w:rFonts w:asciiTheme="majorHAnsi" w:hAnsiTheme="majorHAnsi" w:cstheme="majorHAnsi"/>
          <w:sz w:val="22"/>
          <w:szCs w:val="22"/>
          <w:lang w:val="pl-PL"/>
        </w:rPr>
        <w:t>2</w:t>
      </w:r>
      <w:r w:rsidR="004C430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>wrześni</w:t>
      </w:r>
      <w:r w:rsidR="004C4303">
        <w:rPr>
          <w:rFonts w:asciiTheme="majorHAnsi" w:hAnsiTheme="majorHAnsi" w:cstheme="majorHAnsi"/>
          <w:sz w:val="22"/>
          <w:szCs w:val="22"/>
          <w:lang w:val="pl-PL"/>
        </w:rPr>
        <w:t>a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202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>3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r. Na miejscu drugim uplasował się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7045BA" w:rsidRPr="007045BA">
        <w:rPr>
          <w:rFonts w:asciiTheme="majorHAnsi" w:hAnsiTheme="majorHAnsi" w:cstheme="majorHAnsi"/>
          <w:b/>
          <w:bCs/>
          <w:sz w:val="22"/>
          <w:szCs w:val="22"/>
          <w:lang w:val="pl-PL"/>
        </w:rPr>
        <w:t>Dawid Podsiadło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 xml:space="preserve"> z albumem </w:t>
      </w:r>
      <w:r w:rsidR="007045BA" w:rsidRPr="007045BA">
        <w:rPr>
          <w:rFonts w:asciiTheme="majorHAnsi" w:hAnsiTheme="majorHAnsi" w:cstheme="majorHAnsi"/>
          <w:i/>
          <w:iCs/>
          <w:sz w:val="22"/>
          <w:szCs w:val="22"/>
          <w:lang w:val="pl-PL"/>
        </w:rPr>
        <w:t>Lata dwudzieste</w:t>
      </w:r>
      <w:r w:rsidR="004C4303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. </w:t>
      </w:r>
      <w:r w:rsidR="004C4303">
        <w:rPr>
          <w:rFonts w:asciiTheme="majorHAnsi" w:hAnsiTheme="majorHAnsi" w:cstheme="majorHAnsi"/>
          <w:sz w:val="22"/>
          <w:szCs w:val="22"/>
          <w:lang w:val="pl-PL"/>
        </w:rPr>
        <w:t>Wydawnictwo</w:t>
      </w:r>
      <w:r w:rsidR="00326F13" w:rsidRPr="004C430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326F13" w:rsidRPr="00326F13">
        <w:rPr>
          <w:rFonts w:asciiTheme="majorHAnsi" w:hAnsiTheme="majorHAnsi" w:cstheme="majorHAnsi"/>
          <w:sz w:val="22"/>
          <w:szCs w:val="22"/>
          <w:lang w:val="pl-PL"/>
        </w:rPr>
        <w:t>ukazał</w:t>
      </w:r>
      <w:r w:rsidR="004C4303">
        <w:rPr>
          <w:rFonts w:asciiTheme="majorHAnsi" w:hAnsiTheme="majorHAnsi" w:cstheme="majorHAnsi"/>
          <w:sz w:val="22"/>
          <w:szCs w:val="22"/>
          <w:lang w:val="pl-PL"/>
        </w:rPr>
        <w:t>o</w:t>
      </w:r>
      <w:r w:rsidR="00326F13" w:rsidRPr="00326F13">
        <w:rPr>
          <w:rFonts w:asciiTheme="majorHAnsi" w:hAnsiTheme="majorHAnsi" w:cstheme="majorHAnsi"/>
          <w:sz w:val="22"/>
          <w:szCs w:val="22"/>
          <w:lang w:val="pl-PL"/>
        </w:rPr>
        <w:t xml:space="preserve"> się na rynku w październiku 2022 roku</w:t>
      </w:r>
      <w:r w:rsidR="00326F13">
        <w:rPr>
          <w:rFonts w:asciiTheme="majorHAnsi" w:hAnsiTheme="majorHAnsi" w:cstheme="majorHAnsi"/>
          <w:i/>
          <w:iCs/>
          <w:sz w:val="22"/>
          <w:szCs w:val="22"/>
          <w:lang w:val="pl-PL"/>
        </w:rPr>
        <w:t>.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Kuban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 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 xml:space="preserve">płytą </w:t>
      </w:r>
      <w:r w:rsidR="007045BA"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spokój</w:t>
      </w:r>
      <w:r w:rsidR="007045BA" w:rsidRPr="002C00D1">
        <w:rPr>
          <w:rFonts w:asciiTheme="majorHAnsi" w:hAnsiTheme="majorHAnsi" w:cstheme="majorHAnsi"/>
          <w:sz w:val="22"/>
          <w:szCs w:val="22"/>
          <w:lang w:val="pl-PL"/>
        </w:rPr>
        <w:t>.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 xml:space="preserve">, która zadebiutowała </w:t>
      </w:r>
      <w:r w:rsidR="007045BA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na pierwszym miejscu cotygodniowej listy </w:t>
      </w:r>
      <w:proofErr w:type="spellStart"/>
      <w:r w:rsidR="007045BA" w:rsidRPr="002C00D1">
        <w:rPr>
          <w:rFonts w:asciiTheme="majorHAnsi" w:hAnsiTheme="majorHAnsi" w:cstheme="majorHAnsi"/>
          <w:sz w:val="22"/>
          <w:szCs w:val="22"/>
          <w:lang w:val="pl-PL"/>
        </w:rPr>
        <w:t>OLiS</w:t>
      </w:r>
      <w:proofErr w:type="spellEnd"/>
      <w:r w:rsidR="007045BA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Albumy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7045BA" w:rsidRPr="002C00D1">
        <w:rPr>
          <w:rFonts w:asciiTheme="majorHAnsi" w:hAnsiTheme="majorHAnsi" w:cstheme="majorHAnsi"/>
          <w:sz w:val="22"/>
          <w:szCs w:val="22"/>
          <w:lang w:val="pl-PL"/>
        </w:rPr>
        <w:t>24 marca 2023 r.,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 xml:space="preserve"> zamyka pierwszą trójkę. Zaraz za podium uplasowało się wydawnictwo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PROXL3M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duetu </w:t>
      </w:r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PRO8L3M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, któr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>e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miał</w:t>
      </w:r>
      <w:r w:rsidR="007045BA">
        <w:rPr>
          <w:rFonts w:asciiTheme="majorHAnsi" w:hAnsiTheme="majorHAnsi" w:cstheme="majorHAnsi"/>
          <w:sz w:val="22"/>
          <w:szCs w:val="22"/>
          <w:lang w:val="pl-PL"/>
        </w:rPr>
        <w:t>o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swoją premierę 1</w:t>
      </w:r>
      <w:r w:rsidR="00B123AF">
        <w:rPr>
          <w:rFonts w:asciiTheme="majorHAnsi" w:hAnsiTheme="majorHAnsi" w:cstheme="majorHAnsi"/>
          <w:sz w:val="22"/>
          <w:szCs w:val="22"/>
          <w:lang w:val="pl-PL"/>
        </w:rPr>
        <w:t> 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grudnia</w:t>
      </w:r>
      <w:r w:rsidR="00B123AF">
        <w:rPr>
          <w:rFonts w:asciiTheme="majorHAnsi" w:hAnsiTheme="majorHAnsi" w:cstheme="majorHAnsi"/>
          <w:sz w:val="22"/>
          <w:szCs w:val="22"/>
          <w:lang w:val="pl-PL"/>
        </w:rPr>
        <w:t> 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2023</w:t>
      </w:r>
      <w:r w:rsidR="00B123AF">
        <w:rPr>
          <w:rFonts w:asciiTheme="majorHAnsi" w:hAnsiTheme="majorHAnsi" w:cstheme="majorHAnsi"/>
          <w:sz w:val="22"/>
          <w:szCs w:val="22"/>
          <w:lang w:val="pl-PL"/>
        </w:rPr>
        <w:t> 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r</w:t>
      </w:r>
      <w:r w:rsidR="00B123AF">
        <w:rPr>
          <w:rFonts w:asciiTheme="majorHAnsi" w:hAnsiTheme="majorHAnsi" w:cstheme="majorHAnsi"/>
          <w:sz w:val="22"/>
          <w:szCs w:val="22"/>
          <w:lang w:val="pl-PL"/>
        </w:rPr>
        <w:t>.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Do pierwszej piątki trafiła jeszcze </w:t>
      </w: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sanah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z płytą </w:t>
      </w:r>
      <w:proofErr w:type="spellStart"/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sanah</w:t>
      </w:r>
      <w:proofErr w:type="spellEnd"/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 śpiewa </w:t>
      </w:r>
      <w:proofErr w:type="spellStart"/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Poezyje</w:t>
      </w:r>
      <w:proofErr w:type="spellEnd"/>
      <w:r w:rsidR="007045BA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71468E99" w14:textId="40663C91" w:rsid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42FAB64" w14:textId="3786D83A" w:rsidR="00EE11AD" w:rsidRPr="005F4EA5" w:rsidRDefault="002010C9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4B21E862" wp14:editId="5A37A7B9">
            <wp:extent cx="5756910" cy="2542540"/>
            <wp:effectExtent l="0" t="0" r="0" b="0"/>
            <wp:docPr id="254368968" name="Obraz 1" descr="Obraz zawierający tekst, Strona internetowa, Reklama internetow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368968" name="Obraz 1" descr="Obraz zawierający tekst, Strona internetowa, Reklama internetowa, zrzut ekranu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7D471" w14:textId="799BDED1" w:rsidR="002C00D1" w:rsidRP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lastRenderedPageBreak/>
        <w:t>OLiS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 </w:t>
      </w:r>
      <w:r w:rsidR="006C5A0D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– </w:t>
      </w:r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a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lbumy w </w:t>
      </w:r>
      <w:proofErr w:type="spellStart"/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s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treamie</w:t>
      </w:r>
      <w:proofErr w:type="spellEnd"/>
    </w:p>
    <w:p w14:paraId="29EDC147" w14:textId="77777777" w:rsidR="002C00D1" w:rsidRP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11C8C8C" w14:textId="17572828" w:rsid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Pierwsze miejsce na liście najpopularniejszych albumów w streamingu –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17683B">
        <w:rPr>
          <w:rFonts w:asciiTheme="majorHAnsi" w:hAnsiTheme="majorHAnsi" w:cstheme="majorHAnsi"/>
          <w:sz w:val="22"/>
          <w:szCs w:val="22"/>
          <w:lang w:val="pl-PL"/>
        </w:rPr>
        <w:t>a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lbumy w</w:t>
      </w:r>
      <w:r w:rsidR="006C5A0D">
        <w:rPr>
          <w:rFonts w:asciiTheme="majorHAnsi" w:hAnsiTheme="majorHAnsi" w:cstheme="majorHAnsi"/>
          <w:sz w:val="22"/>
          <w:szCs w:val="22"/>
          <w:lang w:val="pl-PL"/>
        </w:rPr>
        <w:t> </w:t>
      </w:r>
      <w:proofErr w:type="spellStart"/>
      <w:r w:rsidR="0017683B">
        <w:rPr>
          <w:rFonts w:asciiTheme="majorHAnsi" w:hAnsiTheme="majorHAnsi" w:cstheme="majorHAnsi"/>
          <w:sz w:val="22"/>
          <w:szCs w:val="22"/>
          <w:lang w:val="pl-PL"/>
        </w:rPr>
        <w:t>s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treamie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należy do </w:t>
      </w:r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Dawida Podsiał</w:t>
      </w:r>
      <w:r w:rsidR="00B123AF">
        <w:rPr>
          <w:rFonts w:asciiTheme="majorHAnsi" w:hAnsiTheme="majorHAnsi" w:cstheme="majorHAnsi"/>
          <w:b/>
          <w:bCs/>
          <w:sz w:val="22"/>
          <w:szCs w:val="22"/>
          <w:lang w:val="pl-PL"/>
        </w:rPr>
        <w:t>y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i jego płyty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Lata dwudzieste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. Na miejscu drugim uplasowało się wydawnictwo </w:t>
      </w: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Guziora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z 2020 r</w:t>
      </w:r>
      <w:r w:rsidR="00B123AF">
        <w:rPr>
          <w:rFonts w:asciiTheme="majorHAnsi" w:hAnsiTheme="majorHAnsi" w:cstheme="majorHAnsi"/>
          <w:sz w:val="22"/>
          <w:szCs w:val="22"/>
          <w:lang w:val="pl-PL"/>
        </w:rPr>
        <w:t>.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–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Pleśń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– gdzie do współpracy raper zaprosił m.in.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Kukona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,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Favesta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i Sz</w:t>
      </w:r>
      <w:r w:rsidR="00B123AF">
        <w:rPr>
          <w:rFonts w:asciiTheme="majorHAnsi" w:hAnsiTheme="majorHAnsi" w:cstheme="majorHAnsi"/>
          <w:sz w:val="22"/>
          <w:szCs w:val="22"/>
          <w:lang w:val="pl-PL"/>
        </w:rPr>
        <w:t>p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a</w:t>
      </w:r>
      <w:r w:rsidR="00B123AF">
        <w:rPr>
          <w:rFonts w:asciiTheme="majorHAnsi" w:hAnsiTheme="majorHAnsi" w:cstheme="majorHAnsi"/>
          <w:sz w:val="22"/>
          <w:szCs w:val="22"/>
          <w:lang w:val="pl-PL"/>
        </w:rPr>
        <w:t>ka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. </w:t>
      </w:r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Kuban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 albumem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spokój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. tym razem zajmuje miejsce trzecie. Tuż za podium uplasował się zespół </w:t>
      </w:r>
      <w:proofErr w:type="spellStart"/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Arctic</w:t>
      </w:r>
      <w:proofErr w:type="spellEnd"/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</w:t>
      </w:r>
      <w:proofErr w:type="spellStart"/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Monkeys</w:t>
      </w:r>
      <w:proofErr w:type="spellEnd"/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 albumem, który miał premierę ponad 10 lat temu – </w:t>
      </w:r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AM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. Miejsce </w:t>
      </w:r>
      <w:r w:rsidR="00B123AF">
        <w:rPr>
          <w:rFonts w:asciiTheme="majorHAnsi" w:hAnsiTheme="majorHAnsi" w:cstheme="majorHAnsi"/>
          <w:color w:val="000000"/>
          <w:sz w:val="22"/>
          <w:szCs w:val="22"/>
          <w:lang w:val="pl-PL"/>
        </w:rPr>
        <w:t>piąte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zajmuje </w:t>
      </w:r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OKI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 płytą wydaną w 2022 r</w:t>
      </w:r>
      <w:r w:rsidR="00B123AF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– </w:t>
      </w:r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PRODUKT47.</w:t>
      </w:r>
    </w:p>
    <w:p w14:paraId="2D250D66" w14:textId="77777777" w:rsidR="003C1947" w:rsidRDefault="003C1947" w:rsidP="002C00D1">
      <w:pPr>
        <w:tabs>
          <w:tab w:val="left" w:pos="2967"/>
        </w:tabs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</w:pPr>
    </w:p>
    <w:p w14:paraId="1E5AD1F0" w14:textId="77777777" w:rsidR="003C1947" w:rsidRDefault="003C1947" w:rsidP="002C00D1">
      <w:pPr>
        <w:tabs>
          <w:tab w:val="left" w:pos="2967"/>
        </w:tabs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</w:pPr>
    </w:p>
    <w:p w14:paraId="28968088" w14:textId="77777777" w:rsidR="00191A0C" w:rsidRDefault="00191A0C" w:rsidP="002C00D1">
      <w:pPr>
        <w:tabs>
          <w:tab w:val="left" w:pos="2967"/>
        </w:tabs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</w:pPr>
    </w:p>
    <w:p w14:paraId="20936406" w14:textId="0D165887" w:rsidR="00191A0C" w:rsidRDefault="005F4EA5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2D4EDF1A" wp14:editId="348B2A66">
            <wp:extent cx="5756910" cy="2542540"/>
            <wp:effectExtent l="0" t="0" r="0" b="0"/>
            <wp:docPr id="126103389" name="Obraz 2" descr="Obraz zawierający tekst, Strona internetowa, zrzut ekranu, Reklam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3389" name="Obraz 2" descr="Obraz zawierający tekst, Strona internetowa, zrzut ekranu, Reklama internetowa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B909D" w14:textId="77777777" w:rsidR="005F4EA5" w:rsidRDefault="005F4EA5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57D31D4" w14:textId="77777777" w:rsidR="005F4EA5" w:rsidRPr="003C1947" w:rsidRDefault="005F4EA5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7972133" w14:textId="77B0C740" w:rsidR="002C00D1" w:rsidRPr="00E23477" w:rsidRDefault="003C1947" w:rsidP="00E23477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proofErr w:type="spellStart"/>
      <w:r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O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lis</w:t>
      </w:r>
      <w:proofErr w:type="spellEnd"/>
      <w:r w:rsidR="002C00D1"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 </w:t>
      </w:r>
      <w:r w:rsidR="006C5A0D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– </w:t>
      </w:r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a</w:t>
      </w:r>
      <w:r w:rsidR="002C00D1"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lbumy </w:t>
      </w:r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fi</w:t>
      </w:r>
      <w:r w:rsidR="002C00D1"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zycznie</w:t>
      </w:r>
    </w:p>
    <w:p w14:paraId="6BE15F0B" w14:textId="77777777" w:rsidR="002C00D1" w:rsidRP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76CB97EB" w14:textId="6EB05B16" w:rsidR="00191A0C" w:rsidRPr="00EE11AD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Na nośnikach fizycznych najchętniej kupowaliśmy wydawnictwo </w:t>
      </w:r>
      <w:r w:rsidR="00EE11AD" w:rsidRPr="007045BA">
        <w:rPr>
          <w:rFonts w:asciiTheme="majorHAnsi" w:hAnsiTheme="majorHAnsi" w:cstheme="majorHAnsi"/>
          <w:i/>
          <w:iCs/>
          <w:sz w:val="22"/>
          <w:szCs w:val="22"/>
          <w:lang w:val="pl-PL"/>
        </w:rPr>
        <w:t>1-800-OŚWIECENIE</w:t>
      </w:r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 </w:t>
      </w:r>
      <w:r w:rsidR="00EE11AD" w:rsidRPr="007045BA">
        <w:rPr>
          <w:rFonts w:asciiTheme="majorHAnsi" w:hAnsiTheme="majorHAnsi" w:cstheme="majorHAnsi"/>
          <w:b/>
          <w:bCs/>
          <w:sz w:val="22"/>
          <w:szCs w:val="22"/>
          <w:lang w:val="pl-PL"/>
        </w:rPr>
        <w:t>Taco Hemingway</w:t>
      </w:r>
      <w:r w:rsidR="00EE11AD">
        <w:rPr>
          <w:rFonts w:asciiTheme="majorHAnsi" w:hAnsiTheme="majorHAnsi" w:cstheme="majorHAnsi"/>
          <w:b/>
          <w:bCs/>
          <w:sz w:val="22"/>
          <w:szCs w:val="22"/>
          <w:lang w:val="pl-PL"/>
        </w:rPr>
        <w:t>a</w:t>
      </w:r>
      <w:r w:rsidR="00EE11AD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. 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Zaraz za nimi uplasował się</w:t>
      </w:r>
      <w:r w:rsidR="00EE11AD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hip-hopowy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EE11AD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duet </w:t>
      </w:r>
      <w:r w:rsidR="00EE11AD"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PRO8L3M </w:t>
      </w:r>
      <w:r w:rsidR="00EE11AD" w:rsidRPr="00EE11AD">
        <w:rPr>
          <w:rFonts w:asciiTheme="majorHAnsi" w:hAnsiTheme="majorHAnsi" w:cstheme="majorHAnsi"/>
          <w:color w:val="000000"/>
          <w:sz w:val="22"/>
          <w:szCs w:val="22"/>
          <w:lang w:val="pl-PL"/>
        </w:rPr>
        <w:t>z płytą</w:t>
      </w:r>
      <w:r w:rsidR="00EE11AD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</w:t>
      </w:r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PROXL3M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. Podium zamyka</w:t>
      </w:r>
      <w:r w:rsidR="00EE11AD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EE11AD"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Dawid Podsiadło</w:t>
      </w:r>
      <w:r w:rsidR="00EE11AD"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 </w:t>
      </w:r>
      <w:r w:rsidR="00EE11AD">
        <w:rPr>
          <w:rFonts w:asciiTheme="majorHAnsi" w:hAnsiTheme="majorHAnsi" w:cstheme="majorHAnsi"/>
          <w:color w:val="000000"/>
          <w:sz w:val="22"/>
          <w:szCs w:val="22"/>
          <w:lang w:val="pl-PL"/>
        </w:rPr>
        <w:t>albumem</w:t>
      </w:r>
      <w:r w:rsidR="00EE11AD"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Lata dwudzieste</w:t>
      </w:r>
      <w:r w:rsidR="00EE11AD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. 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Miejsce 4. zestawienia </w:t>
      </w:r>
      <w:proofErr w:type="spellStart"/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="0017683B">
        <w:rPr>
          <w:rFonts w:asciiTheme="majorHAnsi" w:hAnsiTheme="majorHAnsi" w:cstheme="majorHAnsi"/>
          <w:color w:val="000000"/>
          <w:sz w:val="22"/>
          <w:szCs w:val="22"/>
          <w:lang w:val="pl-PL"/>
        </w:rPr>
        <w:t>a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lbumy </w:t>
      </w:r>
      <w:r w:rsidR="0017683B">
        <w:rPr>
          <w:rFonts w:asciiTheme="majorHAnsi" w:hAnsiTheme="majorHAnsi" w:cstheme="majorHAnsi"/>
          <w:color w:val="000000"/>
          <w:sz w:val="22"/>
          <w:szCs w:val="22"/>
          <w:lang w:val="pl-PL"/>
        </w:rPr>
        <w:t>f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izycznie należy do </w:t>
      </w:r>
      <w:proofErr w:type="spellStart"/>
      <w:r w:rsidR="00EE11AD"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sanah</w:t>
      </w:r>
      <w:proofErr w:type="spellEnd"/>
      <w:r w:rsidR="00EE11AD"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</w:t>
      </w:r>
      <w:r w:rsidR="00EE11AD"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z wydawnictwem </w:t>
      </w:r>
      <w:proofErr w:type="spellStart"/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sanah</w:t>
      </w:r>
      <w:proofErr w:type="spellEnd"/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 śpiewa </w:t>
      </w:r>
      <w:proofErr w:type="spellStart"/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Poezyje</w:t>
      </w:r>
      <w:proofErr w:type="spellEnd"/>
      <w:r w:rsidR="00EE11AD"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  <w:r w:rsidR="00EE11AD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Na pozycji piątej uplasował</w:t>
      </w:r>
      <w:r w:rsidR="00EE11AD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się </w:t>
      </w:r>
      <w:proofErr w:type="spellStart"/>
      <w:r w:rsidR="00EE11AD"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Avi</w:t>
      </w:r>
      <w:proofErr w:type="spellEnd"/>
      <w:r w:rsidR="00EE11AD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 płytą </w:t>
      </w:r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Mał</w:t>
      </w:r>
      <w:r w:rsidR="00EE11AD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y</w:t>
      </w:r>
      <w:r w:rsidR="00EE11AD"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 Ksi</w:t>
      </w:r>
      <w:r w:rsidR="00EE11AD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ąże.</w:t>
      </w:r>
    </w:p>
    <w:p w14:paraId="4838904B" w14:textId="77777777" w:rsidR="003C1947" w:rsidRDefault="003C1947" w:rsidP="002C00D1">
      <w:pPr>
        <w:tabs>
          <w:tab w:val="left" w:pos="2967"/>
        </w:tabs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09EA81BA" w14:textId="39B756A7" w:rsidR="002E6821" w:rsidRDefault="002010C9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lastRenderedPageBreak/>
        <w:drawing>
          <wp:inline distT="0" distB="0" distL="0" distR="0" wp14:anchorId="498407F4" wp14:editId="11330085">
            <wp:extent cx="5756910" cy="2542540"/>
            <wp:effectExtent l="0" t="0" r="0" b="0"/>
            <wp:docPr id="23749778" name="Obraz 2" descr="Obraz zawierający tekst, Strona internetowa, Reklama internetow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9778" name="Obraz 2" descr="Obraz zawierający tekst, Strona internetowa, Reklama internetowa, zrzut ekranu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FFCAA" w14:textId="77777777" w:rsidR="003C1947" w:rsidRDefault="003C1947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663F3C9E" w14:textId="77777777" w:rsidR="003C1947" w:rsidRPr="002C00D1" w:rsidRDefault="003C1947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05191E9" w14:textId="3E041F63" w:rsidR="002C00D1" w:rsidRPr="00E23477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 </w:t>
      </w:r>
      <w:r w:rsidR="006C5A0D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– </w:t>
      </w:r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s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ingle w </w:t>
      </w:r>
      <w:proofErr w:type="spellStart"/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s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treamie</w:t>
      </w:r>
      <w:proofErr w:type="spellEnd"/>
    </w:p>
    <w:p w14:paraId="14577F6C" w14:textId="77777777" w:rsidR="002C00D1" w:rsidRP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7BC01BA9" w14:textId="039261EA" w:rsidR="002C00D1" w:rsidRDefault="002C00D1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Najpopularniejszym utworem w serwisach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streamingowych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był singiel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Taxi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przygotowany przez </w:t>
      </w: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Kiz</w:t>
      </w:r>
      <w:r w:rsidR="00E021EA">
        <w:rPr>
          <w:rFonts w:asciiTheme="majorHAnsi" w:hAnsiTheme="majorHAnsi" w:cstheme="majorHAnsi"/>
          <w:b/>
          <w:bCs/>
          <w:sz w:val="22"/>
          <w:szCs w:val="22"/>
          <w:lang w:val="pl-PL"/>
        </w:rPr>
        <w:t>a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 udziałem </w:t>
      </w:r>
      <w:r w:rsidRPr="002C00D1">
        <w:rPr>
          <w:rStyle w:val="apple-converted-space"/>
          <w:rFonts w:asciiTheme="majorHAnsi" w:hAnsiTheme="majorHAnsi" w:cstheme="majorHAnsi"/>
          <w:color w:val="161616"/>
          <w:sz w:val="22"/>
          <w:szCs w:val="22"/>
          <w:shd w:val="clear" w:color="auto" w:fill="FFFFFF"/>
          <w:lang w:val="pl-PL"/>
        </w:rPr>
        <w:t xml:space="preserve">nowej na rynku </w:t>
      </w:r>
      <w:r w:rsidRPr="002C00D1">
        <w:rPr>
          <w:rFonts w:asciiTheme="majorHAnsi" w:hAnsiTheme="majorHAnsi" w:cstheme="majorHAnsi"/>
          <w:color w:val="161616"/>
          <w:sz w:val="22"/>
          <w:szCs w:val="22"/>
          <w:shd w:val="clear" w:color="auto" w:fill="FFFFFF"/>
          <w:lang w:val="pl-PL"/>
        </w:rPr>
        <w:t>wokalistki –</w:t>
      </w:r>
      <w:r w:rsidRPr="002C00D1">
        <w:rPr>
          <w:rStyle w:val="apple-converted-space"/>
          <w:rFonts w:asciiTheme="majorHAnsi" w:hAnsiTheme="majorHAnsi" w:cstheme="majorHAnsi"/>
          <w:color w:val="161616"/>
          <w:sz w:val="22"/>
          <w:szCs w:val="22"/>
          <w:shd w:val="clear" w:color="auto" w:fill="FFFFFF"/>
          <w:lang w:val="pl-PL"/>
        </w:rPr>
        <w:t> </w:t>
      </w:r>
      <w:proofErr w:type="spellStart"/>
      <w:r w:rsidRPr="002C00D1">
        <w:rPr>
          <w:rStyle w:val="Pogrubienie"/>
          <w:rFonts w:asciiTheme="majorHAnsi" w:hAnsiTheme="majorHAnsi" w:cstheme="majorHAnsi"/>
          <w:color w:val="161616"/>
          <w:sz w:val="22"/>
          <w:szCs w:val="22"/>
          <w:lang w:val="pl-PL"/>
        </w:rPr>
        <w:t>Bletki</w:t>
      </w:r>
      <w:proofErr w:type="spellEnd"/>
      <w:r w:rsidRPr="00E23477">
        <w:rPr>
          <w:rStyle w:val="Pogrubienie"/>
          <w:rFonts w:asciiTheme="majorHAnsi" w:hAnsiTheme="majorHAnsi" w:cstheme="majorHAnsi"/>
          <w:b w:val="0"/>
          <w:bCs w:val="0"/>
          <w:color w:val="161616"/>
          <w:sz w:val="22"/>
          <w:szCs w:val="22"/>
          <w:lang w:val="pl-PL"/>
        </w:rPr>
        <w:t>.</w:t>
      </w:r>
      <w:r w:rsidRPr="002C00D1">
        <w:rPr>
          <w:rStyle w:val="Pogrubienie"/>
          <w:rFonts w:asciiTheme="majorHAnsi" w:hAnsiTheme="majorHAnsi" w:cstheme="majorHAnsi"/>
          <w:color w:val="161616"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Na miejscu drugim uplasował się światowy przebój </w:t>
      </w: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Miley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Cyrus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– </w:t>
      </w:r>
      <w:proofErr w:type="spellStart"/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Flowers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. Pierwszą trójkę zamyka </w:t>
      </w: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Zeamson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 utworem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5 </w:t>
      </w:r>
      <w:proofErr w:type="spellStart"/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influencerek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. Tuż za podium znalazł się </w:t>
      </w:r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Dawid Podsiadło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 utworem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mori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, który pochodzi z albumu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Lata dwudzieste.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Miejsce piąte należy do </w:t>
      </w: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Dody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i </w:t>
      </w: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>Smolastego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w przeboju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Nim zajdzie słońce</w:t>
      </w:r>
      <w:r w:rsidRPr="00E23477">
        <w:rPr>
          <w:rFonts w:asciiTheme="majorHAnsi" w:hAnsiTheme="majorHAnsi" w:cstheme="majorHAnsi"/>
          <w:sz w:val="22"/>
          <w:szCs w:val="22"/>
          <w:lang w:val="pl-PL"/>
        </w:rPr>
        <w:t>.</w:t>
      </w:r>
    </w:p>
    <w:p w14:paraId="3EA9AE35" w14:textId="77777777" w:rsidR="00136499" w:rsidRDefault="00136499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504A69C" w14:textId="3D6B77BE" w:rsidR="00191A0C" w:rsidRDefault="00191A0C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6B78A95" w14:textId="1C00D624" w:rsidR="00136499" w:rsidRPr="002C00D1" w:rsidRDefault="00136499" w:rsidP="002C00D1">
      <w:pPr>
        <w:tabs>
          <w:tab w:val="left" w:pos="2967"/>
        </w:tabs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noProof/>
          <w:sz w:val="22"/>
          <w:szCs w:val="22"/>
          <w:lang w:val="pl-PL"/>
        </w:rPr>
        <w:drawing>
          <wp:inline distT="0" distB="0" distL="0" distR="0" wp14:anchorId="6723DAD3" wp14:editId="640B24EA">
            <wp:extent cx="5756910" cy="2539365"/>
            <wp:effectExtent l="0" t="0" r="0" b="635"/>
            <wp:docPr id="954333118" name="Obraz 3" descr="Obraz zawierający tekst, Strona internetowa, Reklama internetow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33118" name="Obraz 3" descr="Obraz zawierający tekst, Strona internetowa, Reklama internetowa, zrzut ekranu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03370" w14:textId="7777777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7210B3E" w14:textId="776A5B59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0E383C57" w14:textId="22A698AB" w:rsidR="002C00D1" w:rsidRPr="002C00D1" w:rsidRDefault="002C00D1" w:rsidP="002C00D1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  <w:proofErr w:type="spellStart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 </w:t>
      </w:r>
      <w:r w:rsidR="006C5A0D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– </w:t>
      </w:r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a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 xml:space="preserve">lbumy </w:t>
      </w:r>
      <w:proofErr w:type="spellStart"/>
      <w:r w:rsidR="002E682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w</w:t>
      </w:r>
      <w:r w:rsidRPr="002C00D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inyle</w:t>
      </w:r>
      <w:proofErr w:type="spellEnd"/>
    </w:p>
    <w:p w14:paraId="1E6F912D" w14:textId="7777777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9212E56" w14:textId="5186961F" w:rsidR="002C00D1" w:rsidRDefault="002C00D1" w:rsidP="002C00D1">
      <w:pPr>
        <w:jc w:val="both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Najchętniej kupowanym winylem w roku 2023 był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box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zespołu </w:t>
      </w:r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Kult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, przygotowany z okazji 41-lecia istnienia zespołu – </w:t>
      </w:r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XLI. 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Na miejscu drugim uplasował się album nagrany w 1999 r</w:t>
      </w:r>
      <w:r w:rsidR="00E021EA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przez zespół </w:t>
      </w:r>
      <w:proofErr w:type="spellStart"/>
      <w:r w:rsidRPr="002C00D1">
        <w:rPr>
          <w:rFonts w:asciiTheme="majorHAnsi" w:hAnsiTheme="majorHAnsi" w:cstheme="majorHAnsi"/>
          <w:b/>
          <w:bCs/>
          <w:color w:val="242424"/>
          <w:sz w:val="22"/>
          <w:szCs w:val="22"/>
          <w:shd w:val="clear" w:color="auto" w:fill="FFFFFF"/>
          <w:lang w:val="pl-PL"/>
        </w:rPr>
        <w:t>Myslovitz</w:t>
      </w:r>
      <w:proofErr w:type="spellEnd"/>
      <w:r w:rsidRPr="002C00D1">
        <w:rPr>
          <w:rFonts w:asciiTheme="majorHAnsi" w:hAnsiTheme="majorHAnsi" w:cstheme="majorHAnsi"/>
          <w:color w:val="242424"/>
          <w:sz w:val="22"/>
          <w:szCs w:val="22"/>
          <w:shd w:val="clear" w:color="auto" w:fill="FFFFFF"/>
          <w:lang w:val="pl-PL"/>
        </w:rPr>
        <w:t xml:space="preserve"> –</w:t>
      </w:r>
      <w:r w:rsidRPr="002C00D1">
        <w:rPr>
          <w:rStyle w:val="apple-converted-space"/>
          <w:rFonts w:asciiTheme="majorHAnsi" w:hAnsiTheme="majorHAnsi" w:cstheme="majorHAnsi"/>
          <w:color w:val="242424"/>
          <w:sz w:val="22"/>
          <w:szCs w:val="22"/>
          <w:shd w:val="clear" w:color="auto" w:fill="FFFFFF"/>
          <w:lang w:val="pl-PL"/>
        </w:rPr>
        <w:t> </w:t>
      </w:r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Miłość w czasach popkultury. 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Miejsce trzecie rocznego zestawienia najpopularniejszych płyt winylowych należy do najnowszego wydawnictwa grupy </w:t>
      </w:r>
      <w:proofErr w:type="spellStart"/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Depeche</w:t>
      </w:r>
      <w:proofErr w:type="spellEnd"/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 xml:space="preserve"> </w:t>
      </w:r>
      <w:proofErr w:type="spellStart"/>
      <w:r w:rsidRPr="002C00D1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Mode</w:t>
      </w:r>
      <w:proofErr w:type="spellEnd"/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, zatytułowanego </w:t>
      </w:r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Memento Mori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Tuż za pierwszą trójką uplasował się </w:t>
      </w:r>
      <w:r w:rsidRPr="0017683B">
        <w:rPr>
          <w:rFonts w:asciiTheme="majorHAnsi" w:hAnsiTheme="majorHAnsi" w:cstheme="majorHAnsi"/>
          <w:b/>
          <w:bCs/>
          <w:sz w:val="22"/>
          <w:szCs w:val="22"/>
          <w:lang w:val="pl-PL"/>
        </w:rPr>
        <w:t>Dawid Podsiadło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 albumem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Lata dwudzieste.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Miejsce piąte, podobnie jak w przypadku listy prezentującej łączną sprzedaż fizyczną, zajmuje </w:t>
      </w:r>
      <w:r w:rsidR="0017683B" w:rsidRPr="002C00D1">
        <w:rPr>
          <w:rFonts w:asciiTheme="majorHAnsi" w:hAnsiTheme="majorHAnsi" w:cstheme="majorHAnsi"/>
          <w:sz w:val="22"/>
          <w:szCs w:val="22"/>
          <w:lang w:val="pl-PL"/>
        </w:rPr>
        <w:t>zespół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17683B">
        <w:rPr>
          <w:rFonts w:asciiTheme="majorHAnsi" w:hAnsiTheme="majorHAnsi" w:cstheme="majorHAnsi"/>
          <w:b/>
          <w:bCs/>
          <w:color w:val="000000"/>
          <w:sz w:val="22"/>
          <w:szCs w:val="22"/>
          <w:lang w:val="pl-PL"/>
        </w:rPr>
        <w:t>Metallica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i album </w:t>
      </w:r>
      <w:r w:rsidRPr="00E23477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72 </w:t>
      </w:r>
      <w:proofErr w:type="spellStart"/>
      <w:r w:rsidRPr="00E23477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Seasons</w:t>
      </w:r>
      <w:proofErr w:type="spellEnd"/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5BDCA8B2" w14:textId="77777777" w:rsidR="003C1947" w:rsidRPr="002C00D1" w:rsidRDefault="003C1947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6F2B117" w14:textId="3B408A28" w:rsidR="002C00D1" w:rsidRPr="003C1947" w:rsidRDefault="00191A0C" w:rsidP="002C00D1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</w:pPr>
      <w:r>
        <w:rPr>
          <w:rFonts w:asciiTheme="majorHAnsi" w:hAnsiTheme="majorHAnsi" w:cstheme="majorHAnsi"/>
          <w:i/>
          <w:iCs/>
          <w:noProof/>
          <w:color w:val="000000"/>
          <w:sz w:val="22"/>
          <w:szCs w:val="22"/>
          <w:lang w:val="pl-PL"/>
        </w:rPr>
        <w:drawing>
          <wp:inline distT="0" distB="0" distL="0" distR="0" wp14:anchorId="2CC7F028" wp14:editId="678C12FC">
            <wp:extent cx="5274310" cy="2329180"/>
            <wp:effectExtent l="0" t="0" r="0" b="0"/>
            <wp:docPr id="1071992544" name="Obraz 10" descr="Obraz zawierający tekst, Strona internetowa, Reklama internetow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92544" name="Obraz 10" descr="Obraz zawierający tekst, Strona internetowa, Reklama internetowa, oprogramowanie&#10;&#10;Opis wygenerowany automatyczni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A4A9" w14:textId="7777777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D39B10C" w14:textId="53F75160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>Wart</w:t>
      </w:r>
      <w:r w:rsidR="00EC703C">
        <w:rPr>
          <w:rFonts w:asciiTheme="majorHAnsi" w:hAnsiTheme="majorHAnsi" w:cstheme="majorHAnsi"/>
          <w:sz w:val="22"/>
          <w:szCs w:val="22"/>
          <w:lang w:val="pl-PL"/>
        </w:rPr>
        <w:t>y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podkreślenia jest fakt, że polscy artyści stanowią większość </w:t>
      </w:r>
      <w:r>
        <w:rPr>
          <w:rFonts w:asciiTheme="majorHAnsi" w:hAnsiTheme="majorHAnsi" w:cstheme="majorHAnsi"/>
          <w:sz w:val="22"/>
          <w:szCs w:val="22"/>
          <w:lang w:val="pl-PL"/>
        </w:rPr>
        <w:t>w ścisłej czołówce wszystkich zestawień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. Na liście łączącej sprzedaż fizyczną i cyfrową albumów –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17683B">
        <w:rPr>
          <w:rFonts w:asciiTheme="majorHAnsi" w:hAnsiTheme="majorHAnsi" w:cstheme="majorHAnsi"/>
          <w:sz w:val="22"/>
          <w:szCs w:val="22"/>
          <w:lang w:val="pl-PL"/>
        </w:rPr>
        <w:t>a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lbumy – pierwszy zagraniczny album pojawia się dopiero na miejscu 14</w:t>
      </w:r>
      <w:r w:rsidR="00EC703C">
        <w:rPr>
          <w:rFonts w:asciiTheme="majorHAnsi" w:hAnsiTheme="majorHAnsi" w:cstheme="majorHAnsi"/>
          <w:sz w:val="22"/>
          <w:szCs w:val="22"/>
          <w:lang w:val="pl-PL"/>
        </w:rPr>
        <w:t>.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i jest to wydawnictwo włoskiego zespołu </w:t>
      </w:r>
      <w:proofErr w:type="spellStart"/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Måneskin</w:t>
      </w:r>
      <w:proofErr w:type="spellEnd"/>
      <w:r w:rsidR="00850A83">
        <w:rPr>
          <w:rFonts w:asciiTheme="majorHAnsi" w:hAnsiTheme="majorHAnsi" w:cstheme="majorHAnsi"/>
          <w:color w:val="000000"/>
          <w:sz w:val="22"/>
          <w:szCs w:val="22"/>
          <w:lang w:val="pl-PL"/>
        </w:rPr>
        <w:t>,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zatytułowane </w:t>
      </w:r>
      <w:proofErr w:type="spellStart"/>
      <w:proofErr w:type="gramStart"/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R</w:t>
      </w:r>
      <w:r w:rsidR="00850A83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ush</w:t>
      </w:r>
      <w:proofErr w:type="spellEnd"/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>!</w:t>
      </w:r>
      <w:r w:rsidR="00850A83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  <w:proofErr w:type="gramEnd"/>
      <w:r w:rsidRPr="002C00D1">
        <w:rPr>
          <w:rFonts w:asciiTheme="majorHAnsi" w:hAnsiTheme="majorHAnsi" w:cstheme="majorHAnsi"/>
          <w:i/>
          <w:iCs/>
          <w:color w:val="000000"/>
          <w:sz w:val="22"/>
          <w:szCs w:val="22"/>
          <w:lang w:val="pl-PL"/>
        </w:rPr>
        <w:t xml:space="preserve"> 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Łącznie 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w </w:t>
      </w:r>
      <w:r w:rsidR="00850A83">
        <w:rPr>
          <w:rFonts w:asciiTheme="majorHAnsi" w:hAnsiTheme="majorHAnsi" w:cstheme="majorHAnsi"/>
          <w:sz w:val="22"/>
          <w:szCs w:val="22"/>
          <w:lang w:val="pl-PL"/>
        </w:rPr>
        <w:t>top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100 </w:t>
      </w:r>
      <w:r w:rsidR="00850A83">
        <w:rPr>
          <w:rFonts w:asciiTheme="majorHAnsi" w:hAnsiTheme="majorHAnsi" w:cstheme="majorHAnsi"/>
          <w:sz w:val="22"/>
          <w:szCs w:val="22"/>
          <w:lang w:val="pl-PL"/>
        </w:rPr>
        <w:t>do polskich twórców należą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72 albumy.</w:t>
      </w:r>
    </w:p>
    <w:p w14:paraId="094A0868" w14:textId="7777777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78313899" w14:textId="38685C4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>Nośniki fizyczne tylko dwa miejsca w pierwszej dziesiątce oddały zagranicznym twórcom</w:t>
      </w:r>
      <w:r w:rsidR="006C5A0D">
        <w:rPr>
          <w:rFonts w:asciiTheme="majorHAnsi" w:hAnsiTheme="majorHAnsi" w:cstheme="majorHAnsi"/>
          <w:sz w:val="22"/>
          <w:szCs w:val="22"/>
          <w:lang w:val="pl-PL"/>
        </w:rPr>
        <w:t>:</w:t>
      </w:r>
      <w:r w:rsidR="00EC703C">
        <w:rPr>
          <w:rFonts w:asciiTheme="majorHAnsi" w:hAnsiTheme="majorHAnsi" w:cstheme="majorHAnsi"/>
          <w:sz w:val="22"/>
          <w:szCs w:val="22"/>
          <w:lang w:val="pl-PL"/>
        </w:rPr>
        <w:t xml:space="preserve"> na miejscu </w:t>
      </w:r>
      <w:r w:rsidR="006A324D">
        <w:rPr>
          <w:rFonts w:asciiTheme="majorHAnsi" w:hAnsiTheme="majorHAnsi" w:cstheme="majorHAnsi"/>
          <w:sz w:val="22"/>
          <w:szCs w:val="22"/>
          <w:lang w:val="pl-PL"/>
        </w:rPr>
        <w:t>szóstym</w:t>
      </w:r>
      <w:r w:rsidR="00EC703C">
        <w:rPr>
          <w:rFonts w:asciiTheme="majorHAnsi" w:hAnsiTheme="majorHAnsi" w:cstheme="majorHAnsi"/>
          <w:sz w:val="22"/>
          <w:szCs w:val="22"/>
          <w:lang w:val="pl-PL"/>
        </w:rPr>
        <w:t xml:space="preserve"> uplasowała się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Metallica </w:t>
      </w:r>
      <w:r w:rsidR="00EC703C">
        <w:rPr>
          <w:rFonts w:asciiTheme="majorHAnsi" w:hAnsiTheme="majorHAnsi" w:cstheme="majorHAnsi"/>
          <w:sz w:val="22"/>
          <w:szCs w:val="22"/>
          <w:lang w:val="pl-PL"/>
        </w:rPr>
        <w:t xml:space="preserve">z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72 </w:t>
      </w:r>
      <w:proofErr w:type="spellStart"/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Seasons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oraz</w:t>
      </w:r>
      <w:r w:rsidR="00EC703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EC703C"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na miejscu </w:t>
      </w:r>
      <w:r w:rsidR="006A324D">
        <w:rPr>
          <w:rFonts w:asciiTheme="majorHAnsi" w:hAnsiTheme="majorHAnsi" w:cstheme="majorHAnsi"/>
          <w:sz w:val="22"/>
          <w:szCs w:val="22"/>
          <w:lang w:val="pl-PL"/>
        </w:rPr>
        <w:t>dziewiątym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Depeche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Mode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6C5A0D">
        <w:rPr>
          <w:rFonts w:asciiTheme="majorHAnsi" w:hAnsiTheme="majorHAnsi" w:cstheme="majorHAnsi"/>
          <w:sz w:val="22"/>
          <w:szCs w:val="22"/>
          <w:lang w:val="pl-PL"/>
        </w:rPr>
        <w:t xml:space="preserve">– </w:t>
      </w:r>
      <w:r w:rsidRPr="002C00D1">
        <w:rPr>
          <w:rFonts w:asciiTheme="majorHAnsi" w:hAnsiTheme="majorHAnsi" w:cstheme="majorHAnsi"/>
          <w:i/>
          <w:iCs/>
          <w:sz w:val="22"/>
          <w:szCs w:val="22"/>
          <w:lang w:val="pl-PL"/>
        </w:rPr>
        <w:t>Memento Mori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>. W całym zestawieniu prezentującym pierwsze sto pozycji – 7</w:t>
      </w:r>
      <w:r w:rsidR="00A21ECF">
        <w:rPr>
          <w:rFonts w:asciiTheme="majorHAnsi" w:hAnsiTheme="majorHAnsi" w:cstheme="majorHAnsi"/>
          <w:sz w:val="22"/>
          <w:szCs w:val="22"/>
          <w:lang w:val="pl-PL"/>
        </w:rPr>
        <w:t>1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zajmują płyty polskich artystów.</w:t>
      </w:r>
    </w:p>
    <w:p w14:paraId="135535FA" w14:textId="7777777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7047CFB" w14:textId="0229971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W zestawieniach </w:t>
      </w:r>
      <w:proofErr w:type="spellStart"/>
      <w:r w:rsidRPr="002C00D1">
        <w:rPr>
          <w:rFonts w:asciiTheme="majorHAnsi" w:hAnsiTheme="majorHAnsi" w:cstheme="majorHAnsi"/>
          <w:sz w:val="22"/>
          <w:szCs w:val="22"/>
          <w:lang w:val="pl-PL"/>
        </w:rPr>
        <w:t>streamingowych</w:t>
      </w:r>
      <w:proofErr w:type="spellEnd"/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9 na 10 pierwszych utworów</w:t>
      </w:r>
      <w:r w:rsidR="00EC703C">
        <w:rPr>
          <w:rFonts w:asciiTheme="majorHAnsi" w:hAnsiTheme="majorHAnsi" w:cstheme="majorHAnsi"/>
          <w:sz w:val="22"/>
          <w:szCs w:val="22"/>
          <w:lang w:val="pl-PL"/>
        </w:rPr>
        <w:t xml:space="preserve"> i albumów</w:t>
      </w:r>
      <w:r w:rsidRPr="002C00D1">
        <w:rPr>
          <w:rFonts w:asciiTheme="majorHAnsi" w:hAnsiTheme="majorHAnsi" w:cstheme="majorHAnsi"/>
          <w:sz w:val="22"/>
          <w:szCs w:val="22"/>
          <w:lang w:val="pl-PL"/>
        </w:rPr>
        <w:t xml:space="preserve"> to produkcje krajowych twórców, a w top 100 należy do nich 68 utworów i 67 albumów.</w:t>
      </w:r>
    </w:p>
    <w:p w14:paraId="123B75C3" w14:textId="77777777" w:rsid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D8A7859" w14:textId="3705D068" w:rsidR="00EC703C" w:rsidRDefault="00EC703C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>Jedynie zestawienie płyt winylowych da</w:t>
      </w:r>
      <w:r w:rsidR="006C5A0D">
        <w:rPr>
          <w:rFonts w:asciiTheme="majorHAnsi" w:hAnsiTheme="majorHAnsi" w:cstheme="majorHAnsi"/>
          <w:sz w:val="22"/>
          <w:szCs w:val="22"/>
          <w:lang w:val="pl-PL"/>
        </w:rPr>
        <w:t>j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e lekką przewagę artystom zagranicznym – należy do nich 55 pozycji w całym zestawieniu, jednak w </w:t>
      </w:r>
      <w:r w:rsidR="006C5A0D">
        <w:rPr>
          <w:rFonts w:asciiTheme="majorHAnsi" w:hAnsiTheme="majorHAnsi" w:cstheme="majorHAnsi"/>
          <w:sz w:val="22"/>
          <w:szCs w:val="22"/>
          <w:lang w:val="pl-PL"/>
        </w:rPr>
        <w:t>top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10 </w:t>
      </w:r>
      <w:r w:rsidR="00136499">
        <w:rPr>
          <w:rFonts w:asciiTheme="majorHAnsi" w:hAnsiTheme="majorHAnsi" w:cstheme="majorHAnsi"/>
          <w:sz w:val="22"/>
          <w:szCs w:val="22"/>
          <w:lang w:val="pl-PL"/>
        </w:rPr>
        <w:t xml:space="preserve">już </w:t>
      </w:r>
      <w:r w:rsidR="00A21ECF">
        <w:rPr>
          <w:rFonts w:asciiTheme="majorHAnsi" w:hAnsiTheme="majorHAnsi" w:cstheme="majorHAnsi"/>
          <w:sz w:val="22"/>
          <w:szCs w:val="22"/>
          <w:lang w:val="pl-PL"/>
        </w:rPr>
        <w:t>tylko cztery</w:t>
      </w:r>
      <w:r>
        <w:rPr>
          <w:rFonts w:asciiTheme="majorHAnsi" w:hAnsiTheme="majorHAnsi" w:cstheme="majorHAnsi"/>
          <w:sz w:val="22"/>
          <w:szCs w:val="22"/>
          <w:lang w:val="pl-PL"/>
        </w:rPr>
        <w:t xml:space="preserve"> miejsca zostały oddane twórcom spoza Polski.</w:t>
      </w:r>
    </w:p>
    <w:p w14:paraId="51062CC3" w14:textId="77777777" w:rsidR="00EC703C" w:rsidRPr="002C00D1" w:rsidRDefault="00EC703C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0E2185BF" w14:textId="77777777" w:rsidR="002C00D1" w:rsidRPr="002C00D1" w:rsidRDefault="002C00D1" w:rsidP="002C00D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714A3F0" w14:textId="31845BB7" w:rsidR="002C00D1" w:rsidRPr="002C00D1" w:rsidRDefault="002C00D1" w:rsidP="002C00D1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OLIS, czyli </w:t>
      </w:r>
      <w:r w:rsidR="006C5A0D">
        <w:rPr>
          <w:rFonts w:asciiTheme="majorHAnsi" w:hAnsiTheme="majorHAnsi" w:cstheme="majorHAnsi"/>
          <w:color w:val="000000"/>
          <w:sz w:val="22"/>
          <w:szCs w:val="22"/>
          <w:lang w:val="pl-PL"/>
        </w:rPr>
        <w:t>O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ficjalne </w:t>
      </w:r>
      <w:r w:rsidR="006C5A0D">
        <w:rPr>
          <w:rFonts w:asciiTheme="majorHAnsi" w:hAnsiTheme="majorHAnsi" w:cstheme="majorHAnsi"/>
          <w:color w:val="000000"/>
          <w:sz w:val="22"/>
          <w:szCs w:val="22"/>
          <w:lang w:val="pl-PL"/>
        </w:rPr>
        <w:t>L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isty </w:t>
      </w:r>
      <w:r w:rsidR="006C5A0D">
        <w:rPr>
          <w:rFonts w:asciiTheme="majorHAnsi" w:hAnsiTheme="majorHAnsi" w:cstheme="majorHAnsi"/>
          <w:color w:val="000000"/>
          <w:sz w:val="22"/>
          <w:szCs w:val="22"/>
          <w:lang w:val="pl-PL"/>
        </w:rPr>
        <w:t>S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przedaż</w:t>
      </w:r>
      <w:r w:rsidR="006C5A0D">
        <w:rPr>
          <w:rFonts w:asciiTheme="majorHAnsi" w:hAnsiTheme="majorHAnsi" w:cstheme="majorHAnsi"/>
          <w:color w:val="000000"/>
          <w:sz w:val="22"/>
          <w:szCs w:val="22"/>
          <w:lang w:val="pl-PL"/>
        </w:rPr>
        <w:t>y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ZPAV publikowane są co tydzień na stronie olis.pl. Serwis prezentuje także roczne podsumowania, na które składa się sto pierwszych pozycji poszczególnych list (link)</w:t>
      </w:r>
      <w:r w:rsidR="006C5A0D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2DE206D4" w14:textId="77777777" w:rsidR="002C00D1" w:rsidRPr="002C00D1" w:rsidRDefault="002C00D1" w:rsidP="002C00D1">
      <w:pPr>
        <w:pStyle w:val="NormalnyWeb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532CC848" w14:textId="3DBF56AB" w:rsidR="002C00D1" w:rsidRPr="002C00D1" w:rsidRDefault="002C00D1" w:rsidP="002C00D1">
      <w:pPr>
        <w:pStyle w:val="NormalnyWeb"/>
        <w:spacing w:before="0" w:beforeAutospacing="0" w:after="0" w:afterAutospacing="0"/>
        <w:textAlignment w:val="baseline"/>
        <w:rPr>
          <w:rStyle w:val="apple-converted-space"/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Łącznie na stronie prezentowanych jest pięć list sprzedażowych:</w:t>
      </w:r>
    </w:p>
    <w:p w14:paraId="780C671E" w14:textId="77777777" w:rsidR="002C00D1" w:rsidRPr="002C00D1" w:rsidRDefault="002C00D1" w:rsidP="002C00D1">
      <w:pPr>
        <w:pStyle w:val="NormalnyWeb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0EDCD87F" w14:textId="13534557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• Oficjalna Lista Sprzedaży –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OLiS</w:t>
      </w:r>
      <w:proofErr w:type="spellEnd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a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lbumy</w:t>
      </w:r>
    </w:p>
    <w:p w14:paraId="496A3782" w14:textId="77777777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obejmująca streaming albumów cyfrowych oraz sprzedaż albumów fizycznych</w:t>
      </w:r>
    </w:p>
    <w:p w14:paraId="0AE058FC" w14:textId="35917630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• Oficjalna Lista Sprzedaży –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OLiS</w:t>
      </w:r>
      <w:proofErr w:type="spellEnd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s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ingle w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s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treamie</w:t>
      </w:r>
      <w:proofErr w:type="spellEnd"/>
    </w:p>
    <w:p w14:paraId="5BC27E75" w14:textId="77777777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prezentująca wyniki poszczególnych utworów w streamingu</w:t>
      </w:r>
    </w:p>
    <w:p w14:paraId="4F7A3036" w14:textId="4AD4704F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• Oficjalna Lista Sprzedaży –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OLiS</w:t>
      </w:r>
      <w:proofErr w:type="spellEnd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a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lbumy w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s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treamie</w:t>
      </w:r>
      <w:proofErr w:type="spellEnd"/>
    </w:p>
    <w:p w14:paraId="1D985C10" w14:textId="77777777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prezentująca wyniki poszczególnych albumów w streamingu</w:t>
      </w:r>
    </w:p>
    <w:p w14:paraId="7910A07C" w14:textId="18A71835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• Oficjalna Lista Sprzedaży –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OLiS</w:t>
      </w:r>
      <w:proofErr w:type="spellEnd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a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lbumy </w:t>
      </w:r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f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izycznie</w:t>
      </w:r>
    </w:p>
    <w:p w14:paraId="0DE9AA9D" w14:textId="77777777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prezentująca wyniki sprzedaży albumów na wszystkich nośnikach fizycznych</w:t>
      </w:r>
    </w:p>
    <w:p w14:paraId="5842FC5C" w14:textId="0DE4A675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• Oficjalna Lista Sprzedaży –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OLiS</w:t>
      </w:r>
      <w:proofErr w:type="spellEnd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a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lbumy </w:t>
      </w:r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– </w:t>
      </w:r>
      <w:proofErr w:type="spellStart"/>
      <w:r w:rsidR="002E6821">
        <w:rPr>
          <w:rFonts w:asciiTheme="majorHAnsi" w:hAnsiTheme="majorHAnsi" w:cstheme="majorHAnsi"/>
          <w:color w:val="000000"/>
          <w:sz w:val="22"/>
          <w:szCs w:val="22"/>
          <w:lang w:val="pl-PL"/>
        </w:rPr>
        <w:t>w</w:t>
      </w: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inyle</w:t>
      </w:r>
      <w:proofErr w:type="spellEnd"/>
    </w:p>
    <w:p w14:paraId="1CD83F86" w14:textId="77777777" w:rsidR="002C00D1" w:rsidRPr="002C00D1" w:rsidRDefault="002C00D1" w:rsidP="002E6821">
      <w:pPr>
        <w:pStyle w:val="NormalnyWeb"/>
        <w:spacing w:before="0" w:beforeAutospacing="0" w:after="0" w:afterAutospacing="0" w:line="276" w:lineRule="auto"/>
        <w:ind w:firstLine="612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2C00D1">
        <w:rPr>
          <w:rFonts w:asciiTheme="majorHAnsi" w:hAnsiTheme="majorHAnsi" w:cstheme="majorHAnsi"/>
          <w:color w:val="000000"/>
          <w:sz w:val="22"/>
          <w:szCs w:val="22"/>
          <w:lang w:val="pl-PL"/>
        </w:rPr>
        <w:t>prezentująca wyniki sprzedaży albumów na płytach winylowych.</w:t>
      </w:r>
    </w:p>
    <w:p w14:paraId="236294F7" w14:textId="77777777" w:rsidR="002C00D1" w:rsidRPr="002C00D1" w:rsidRDefault="002C00D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62E9CC88" w14:textId="77777777" w:rsidR="002C00D1" w:rsidRDefault="002C00D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01100A5D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0918823A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586A58DE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6B3E5A66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049AD521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68FCDC33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3FEA2AA7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7D92404D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65BC727A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29089375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2E73E35A" w14:textId="77777777" w:rsidR="002E682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40195D4E" w14:textId="77777777" w:rsidR="002E6821" w:rsidRPr="002C00D1" w:rsidRDefault="002E682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60C3FEC7" w14:textId="77777777" w:rsidR="002C00D1" w:rsidRPr="002C00D1" w:rsidRDefault="002C00D1" w:rsidP="00280C35">
      <w:pPr>
        <w:jc w:val="both"/>
        <w:rPr>
          <w:rFonts w:asciiTheme="majorHAnsi" w:hAnsiTheme="majorHAnsi" w:cstheme="majorHAnsi"/>
          <w:b/>
          <w:sz w:val="20"/>
          <w:szCs w:val="20"/>
          <w:lang w:val="pl-PL"/>
        </w:rPr>
      </w:pPr>
    </w:p>
    <w:p w14:paraId="7FEFB816" w14:textId="77777777" w:rsidR="002C00D1" w:rsidRPr="002C00D1" w:rsidRDefault="002C00D1" w:rsidP="00280C35">
      <w:pPr>
        <w:jc w:val="both"/>
        <w:rPr>
          <w:rFonts w:asciiTheme="majorHAnsi" w:hAnsiTheme="majorHAnsi" w:cstheme="majorHAnsi"/>
          <w:b/>
          <w:sz w:val="18"/>
          <w:szCs w:val="18"/>
          <w:lang w:val="pl-PL"/>
        </w:rPr>
      </w:pPr>
    </w:p>
    <w:p w14:paraId="4D98231E" w14:textId="5A120251" w:rsidR="00280C35" w:rsidRPr="002C00D1" w:rsidRDefault="00280C35" w:rsidP="00280C35">
      <w:pPr>
        <w:jc w:val="both"/>
        <w:rPr>
          <w:rFonts w:asciiTheme="majorHAnsi" w:hAnsiTheme="majorHAnsi" w:cstheme="majorHAnsi"/>
          <w:sz w:val="18"/>
          <w:szCs w:val="18"/>
          <w:lang w:val="pl-PL"/>
        </w:rPr>
      </w:pPr>
      <w:r w:rsidRPr="002C00D1">
        <w:rPr>
          <w:rFonts w:asciiTheme="majorHAnsi" w:hAnsiTheme="majorHAnsi" w:cstheme="majorHAnsi"/>
          <w:b/>
          <w:sz w:val="18"/>
          <w:szCs w:val="18"/>
          <w:lang w:val="pl-PL"/>
        </w:rPr>
        <w:t>Związek Producentów Audio Video (ZPAV)</w:t>
      </w:r>
      <w:r w:rsidRPr="002C00D1">
        <w:rPr>
          <w:rFonts w:asciiTheme="majorHAnsi" w:hAnsiTheme="majorHAnsi" w:cstheme="majorHAnsi"/>
          <w:sz w:val="18"/>
          <w:szCs w:val="18"/>
          <w:lang w:val="pl-PL"/>
        </w:rPr>
        <w:t xml:space="preserve"> jest stowarzyszeniem producentów fonogramów i</w:t>
      </w:r>
      <w:r w:rsidR="002B5BBB" w:rsidRPr="002C00D1">
        <w:rPr>
          <w:rFonts w:asciiTheme="majorHAnsi" w:hAnsiTheme="majorHAnsi" w:cstheme="majorHAnsi"/>
          <w:sz w:val="18"/>
          <w:szCs w:val="18"/>
          <w:lang w:val="pl-PL"/>
        </w:rPr>
        <w:t> </w:t>
      </w:r>
      <w:r w:rsidRPr="002C00D1">
        <w:rPr>
          <w:rFonts w:asciiTheme="majorHAnsi" w:hAnsiTheme="majorHAnsi" w:cstheme="majorHAnsi"/>
          <w:sz w:val="18"/>
          <w:szCs w:val="18"/>
          <w:lang w:val="pl-PL"/>
        </w:rPr>
        <w:t>wideogramów muzycznych, zrzeszającym ok. 90% rynku muzycznego w Polsce. Posiada zezwolenie ministra kultury i dziedzictwa narodowego na zbiorowe zarządzanie prawami producentów fonograficznych. Od momentu powstania w 1991 r. ZPAV prowadzi działania na rzecz dynamicznego rozwoju rynku muzycznego w Polsce. Jest grupą krajową Międzynarodowej Federacji Przemysłu Fonograficznego (IFPI), która zrzesza i reprezentuje światowy przemysł muzyczny (ponad 1 400 firm w</w:t>
      </w:r>
      <w:r w:rsidR="002B5BBB" w:rsidRPr="002C00D1">
        <w:rPr>
          <w:rFonts w:asciiTheme="majorHAnsi" w:hAnsiTheme="majorHAnsi" w:cstheme="majorHAnsi"/>
          <w:sz w:val="18"/>
          <w:szCs w:val="18"/>
          <w:lang w:val="pl-PL"/>
        </w:rPr>
        <w:t> </w:t>
      </w:r>
      <w:r w:rsidRPr="002C00D1">
        <w:rPr>
          <w:rFonts w:asciiTheme="majorHAnsi" w:hAnsiTheme="majorHAnsi" w:cstheme="majorHAnsi"/>
          <w:sz w:val="18"/>
          <w:szCs w:val="18"/>
          <w:lang w:val="pl-PL"/>
        </w:rPr>
        <w:t>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</w:t>
      </w:r>
      <w:proofErr w:type="spellStart"/>
      <w:r w:rsidRPr="002C00D1">
        <w:rPr>
          <w:rFonts w:asciiTheme="majorHAnsi" w:hAnsiTheme="majorHAnsi" w:cstheme="majorHAnsi"/>
          <w:sz w:val="18"/>
          <w:szCs w:val="18"/>
          <w:lang w:val="pl-PL"/>
        </w:rPr>
        <w:t>OLiS</w:t>
      </w:r>
      <w:proofErr w:type="spellEnd"/>
      <w:r w:rsidRPr="002C00D1">
        <w:rPr>
          <w:rFonts w:asciiTheme="majorHAnsi" w:hAnsiTheme="majorHAnsi" w:cstheme="majorHAnsi"/>
          <w:sz w:val="18"/>
          <w:szCs w:val="18"/>
          <w:lang w:val="pl-PL"/>
        </w:rPr>
        <w:t>) oraz przyznaje wyróżnienia Złotych, Platynowych i Diamentowych Płyt.</w:t>
      </w:r>
    </w:p>
    <w:p w14:paraId="60881009" w14:textId="77777777" w:rsidR="00280C35" w:rsidRPr="002C00D1" w:rsidRDefault="00280C35" w:rsidP="00280C35">
      <w:pPr>
        <w:jc w:val="both"/>
        <w:rPr>
          <w:rFonts w:asciiTheme="majorHAnsi" w:hAnsiTheme="majorHAnsi" w:cstheme="majorHAnsi"/>
          <w:sz w:val="18"/>
          <w:szCs w:val="18"/>
          <w:lang w:val="pl-PL"/>
        </w:rPr>
      </w:pPr>
    </w:p>
    <w:p w14:paraId="5EDC16D0" w14:textId="2816E5E0" w:rsidR="00280C35" w:rsidRPr="002C00D1" w:rsidRDefault="00280C35" w:rsidP="00280C35">
      <w:pPr>
        <w:jc w:val="both"/>
        <w:rPr>
          <w:rFonts w:asciiTheme="majorHAnsi" w:hAnsiTheme="majorHAnsi" w:cstheme="majorHAnsi"/>
          <w:sz w:val="18"/>
          <w:szCs w:val="18"/>
          <w:lang w:val="pl-PL"/>
        </w:rPr>
      </w:pPr>
      <w:r w:rsidRPr="002C00D1">
        <w:rPr>
          <w:rFonts w:asciiTheme="majorHAnsi" w:hAnsiTheme="majorHAnsi" w:cstheme="majorHAnsi"/>
          <w:sz w:val="18"/>
          <w:szCs w:val="18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</w:t>
      </w:r>
      <w:r w:rsidR="006C5A0D">
        <w:rPr>
          <w:rFonts w:asciiTheme="majorHAnsi" w:hAnsiTheme="majorHAnsi" w:cstheme="majorHAnsi"/>
          <w:sz w:val="18"/>
          <w:szCs w:val="18"/>
          <w:lang w:val="pl-PL"/>
        </w:rPr>
        <w:t> </w:t>
      </w:r>
      <w:r w:rsidRPr="002C00D1">
        <w:rPr>
          <w:rFonts w:asciiTheme="majorHAnsi" w:hAnsiTheme="majorHAnsi" w:cstheme="majorHAnsi"/>
          <w:sz w:val="18"/>
          <w:szCs w:val="18"/>
          <w:lang w:val="pl-PL"/>
        </w:rPr>
        <w:t>Akademii Fonograficznej.</w:t>
      </w:r>
    </w:p>
    <w:p w14:paraId="3C6418D5" w14:textId="77777777" w:rsidR="00280C35" w:rsidRPr="002C00D1" w:rsidRDefault="00280C35" w:rsidP="00280C35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30913F0A" w14:textId="4CBFCB37" w:rsidR="002B19DC" w:rsidRPr="002C00D1" w:rsidRDefault="00280C35" w:rsidP="00280C35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2C00D1">
        <w:rPr>
          <w:rFonts w:asciiTheme="majorHAnsi" w:hAnsiTheme="majorHAnsi" w:cstheme="majorHAnsi"/>
          <w:sz w:val="20"/>
          <w:szCs w:val="20"/>
          <w:lang w:val="pl-PL"/>
        </w:rPr>
        <w:t>****</w:t>
      </w:r>
    </w:p>
    <w:p w14:paraId="6555D535" w14:textId="77777777" w:rsidR="002C00D1" w:rsidRPr="002C00D1" w:rsidRDefault="002C00D1" w:rsidP="00280C35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7DA872C1" w14:textId="77777777" w:rsidR="002B19DC" w:rsidRPr="002C00D1" w:rsidRDefault="002B19DC" w:rsidP="00280C35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7B53B4B3" w14:textId="60970ED9" w:rsidR="00E607DA" w:rsidRPr="002C00D1" w:rsidRDefault="00B8786F" w:rsidP="000D11B4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2C00D1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sectPr w:rsidR="00E607DA" w:rsidRPr="002C00D1" w:rsidSect="00A30B65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62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1684" w14:textId="77777777" w:rsidR="00A30B65" w:rsidRDefault="00A30B65" w:rsidP="00FE79F1">
      <w:r>
        <w:separator/>
      </w:r>
    </w:p>
  </w:endnote>
  <w:endnote w:type="continuationSeparator" w:id="0">
    <w:p w14:paraId="17D65465" w14:textId="77777777" w:rsidR="00A30B65" w:rsidRDefault="00A30B65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DIN Alternate">
    <w:panose1 w:val="020B0500000000000000"/>
    <w:charset w:val="00"/>
    <w:family w:val="swiss"/>
    <w:pitch w:val="variable"/>
    <w:sig w:usb0="8000002F" w:usb1="10000048" w:usb2="00000000" w:usb3="00000000" w:csb0="00000111" w:csb1="00000000"/>
  </w:font>
  <w:font w:name="DINPro-Regular">
    <w:altName w:val="Corbel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FA85" w14:textId="77777777" w:rsidR="00C44797" w:rsidRPr="002E6821" w:rsidRDefault="00C44797" w:rsidP="004E50D8">
    <w:pPr>
      <w:pStyle w:val="Stopka"/>
      <w:jc w:val="center"/>
      <w:rPr>
        <w:rFonts w:ascii="DIN Alternate" w:hAnsi="DIN Alternate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2E6821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C44797" w:rsidRPr="002E6821" w:rsidRDefault="00C44797" w:rsidP="00E843CE">
          <w:pPr>
            <w:pStyle w:val="Stopka"/>
            <w:jc w:val="center"/>
            <w:rPr>
              <w:rFonts w:ascii="DIN Alternate" w:hAnsi="DIN Alternate"/>
              <w:color w:val="7F7F7F"/>
            </w:rPr>
          </w:pPr>
          <w:r w:rsidRPr="002E6821">
            <w:rPr>
              <w:rFonts w:ascii="DIN Alternate" w:hAnsi="DIN Alternate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2E6821" w14:paraId="7AD568E6" w14:textId="77777777">
      <w:trPr>
        <w:jc w:val="center"/>
      </w:trPr>
      <w:tc>
        <w:tcPr>
          <w:tcW w:w="2087" w:type="dxa"/>
        </w:tcPr>
        <w:p w14:paraId="50AF9EB0" w14:textId="77777777" w:rsidR="00C44797" w:rsidRPr="002E6821" w:rsidRDefault="00C44797" w:rsidP="004E50D8">
          <w:pPr>
            <w:pStyle w:val="Stopka"/>
            <w:rPr>
              <w:rFonts w:ascii="DIN Alternate" w:hAnsi="DIN Alternate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C44797" w:rsidRPr="002E6821" w:rsidRDefault="00C44797" w:rsidP="004E50D8">
          <w:pPr>
            <w:pStyle w:val="Stopka"/>
            <w:rPr>
              <w:rFonts w:ascii="DIN Alternate" w:hAnsi="DIN Alternate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C44797" w:rsidRPr="002E6821" w:rsidRDefault="00C44797" w:rsidP="004E50D8">
          <w:pPr>
            <w:pStyle w:val="Stopka"/>
            <w:rPr>
              <w:rFonts w:ascii="DIN Alternate" w:hAnsi="DIN Alternate"/>
              <w:color w:val="7F7F7F"/>
              <w:sz w:val="14"/>
            </w:rPr>
          </w:pPr>
        </w:p>
      </w:tc>
    </w:tr>
    <w:tr w:rsidR="00C44797" w:rsidRPr="002E6821" w14:paraId="4992EF26" w14:textId="77777777">
      <w:trPr>
        <w:jc w:val="center"/>
      </w:trPr>
      <w:tc>
        <w:tcPr>
          <w:tcW w:w="2087" w:type="dxa"/>
        </w:tcPr>
        <w:p w14:paraId="6826344A" w14:textId="607FF1BA" w:rsidR="00C44797" w:rsidRPr="002E6821" w:rsidRDefault="00C44797" w:rsidP="004E50D8">
          <w:pPr>
            <w:pStyle w:val="Stopka"/>
            <w:rPr>
              <w:rFonts w:ascii="DIN Alternate" w:hAnsi="DIN Alternate"/>
              <w:color w:val="7F7F7F"/>
              <w:sz w:val="14"/>
            </w:rPr>
          </w:pPr>
          <w:r w:rsidRPr="002E6821">
            <w:rPr>
              <w:rFonts w:ascii="DIN Alternate" w:hAnsi="DIN Alternate"/>
              <w:color w:val="7F7F7F"/>
              <w:sz w:val="14"/>
            </w:rPr>
            <w:t xml:space="preserve">ul. </w:t>
          </w:r>
          <w:proofErr w:type="spellStart"/>
          <w:r w:rsidR="002E6821">
            <w:rPr>
              <w:rFonts w:ascii="DIN Alternate" w:hAnsi="DIN Alternate"/>
              <w:color w:val="7F7F7F"/>
              <w:sz w:val="14"/>
            </w:rPr>
            <w:t>Fabryczna</w:t>
          </w:r>
          <w:proofErr w:type="spellEnd"/>
          <w:r w:rsidR="002E6821">
            <w:rPr>
              <w:rFonts w:ascii="DIN Alternate" w:hAnsi="DIN Alternate"/>
              <w:color w:val="7F7F7F"/>
              <w:sz w:val="14"/>
            </w:rPr>
            <w:t xml:space="preserve"> </w:t>
          </w:r>
          <w:proofErr w:type="gramStart"/>
          <w:r w:rsidR="002E6821">
            <w:rPr>
              <w:rFonts w:ascii="DIN Alternate" w:hAnsi="DIN Alternate"/>
              <w:color w:val="7F7F7F"/>
              <w:sz w:val="14"/>
            </w:rPr>
            <w:t>5a</w:t>
          </w:r>
          <w:proofErr w:type="gramEnd"/>
          <w:r w:rsidRPr="002E6821">
            <w:rPr>
              <w:rFonts w:ascii="DIN Alternate" w:hAnsi="DIN Alternate"/>
              <w:color w:val="7F7F7F"/>
              <w:sz w:val="14"/>
            </w:rPr>
            <w:br/>
            <w:t>00-</w:t>
          </w:r>
          <w:r w:rsidR="002E6821">
            <w:rPr>
              <w:rFonts w:ascii="DIN Alternate" w:hAnsi="DIN Alternate"/>
              <w:color w:val="7F7F7F"/>
              <w:sz w:val="14"/>
            </w:rPr>
            <w:t>446</w:t>
          </w:r>
          <w:r w:rsidRPr="002E6821">
            <w:rPr>
              <w:rFonts w:ascii="DIN Alternate" w:hAnsi="DIN Alternate"/>
              <w:color w:val="7F7F7F"/>
              <w:sz w:val="14"/>
            </w:rPr>
            <w:t xml:space="preserve"> </w:t>
          </w:r>
          <w:proofErr w:type="spellStart"/>
          <w:r w:rsidRPr="002E6821">
            <w:rPr>
              <w:rFonts w:ascii="DIN Alternate" w:hAnsi="DIN Alternate"/>
              <w:color w:val="7F7F7F"/>
              <w:sz w:val="14"/>
            </w:rPr>
            <w:t>Warszawa</w:t>
          </w:r>
          <w:proofErr w:type="spellEnd"/>
        </w:p>
      </w:tc>
      <w:tc>
        <w:tcPr>
          <w:tcW w:w="1843" w:type="dxa"/>
        </w:tcPr>
        <w:p w14:paraId="1CB0FB16" w14:textId="77777777" w:rsidR="00C44797" w:rsidRPr="002E6821" w:rsidRDefault="00C44797" w:rsidP="004E50D8">
          <w:pPr>
            <w:pStyle w:val="Stopka"/>
            <w:rPr>
              <w:rFonts w:ascii="DIN Alternate" w:hAnsi="DIN Alternate"/>
              <w:color w:val="7F7F7F"/>
              <w:sz w:val="14"/>
            </w:rPr>
          </w:pPr>
          <w:r w:rsidRPr="002E6821">
            <w:rPr>
              <w:rFonts w:ascii="DIN Alternate" w:hAnsi="DIN Alternate"/>
              <w:color w:val="7F7F7F"/>
              <w:sz w:val="14"/>
            </w:rPr>
            <w:t>tel.: +48 22 622 92 19</w:t>
          </w:r>
          <w:r w:rsidRPr="002E6821">
            <w:rPr>
              <w:rFonts w:ascii="DIN Alternate" w:hAnsi="DIN Alternate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C44797" w:rsidRPr="002E6821" w:rsidRDefault="00C44797" w:rsidP="004E50D8">
          <w:pPr>
            <w:pStyle w:val="Stopka"/>
            <w:rPr>
              <w:rFonts w:ascii="DIN Alternate" w:hAnsi="DIN Alternate"/>
              <w:color w:val="7F7F7F"/>
              <w:sz w:val="14"/>
            </w:rPr>
          </w:pPr>
          <w:r w:rsidRPr="002E6821">
            <w:rPr>
              <w:rFonts w:ascii="DIN Alternate" w:hAnsi="DIN Alternate"/>
              <w:color w:val="7F7F7F"/>
              <w:sz w:val="14"/>
            </w:rPr>
            <w:t>e-mail: biuro@zpav.pl</w:t>
          </w:r>
          <w:r w:rsidRPr="002E6821">
            <w:rPr>
              <w:rFonts w:ascii="DIN Alternate" w:hAnsi="DIN Alternate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C44797" w:rsidRPr="002E6821" w:rsidRDefault="00C44797" w:rsidP="00077C72">
    <w:pPr>
      <w:pStyle w:val="Stopka"/>
      <w:rPr>
        <w:rFonts w:ascii="DIN Alternate" w:hAnsi="DIN Alternat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7405" w14:textId="77777777" w:rsidR="00C44797" w:rsidRPr="00CC22D8" w:rsidRDefault="00C44797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C44797" w:rsidRPr="00E843CE" w:rsidRDefault="00C44797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5241C815" w14:textId="77777777" w:rsidTr="00F87361">
      <w:trPr>
        <w:jc w:val="center"/>
      </w:trPr>
      <w:tc>
        <w:tcPr>
          <w:tcW w:w="2087" w:type="dxa"/>
        </w:tcPr>
        <w:p w14:paraId="57A8642E" w14:textId="5D001782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</w:t>
          </w:r>
          <w:proofErr w:type="spellStart"/>
          <w:r w:rsidR="00887C01">
            <w:rPr>
              <w:rFonts w:ascii="Myriad Pro" w:hAnsi="Myriad Pro"/>
              <w:color w:val="7F7F7F"/>
              <w:sz w:val="14"/>
            </w:rPr>
            <w:t>Fabryczna</w:t>
          </w:r>
          <w:proofErr w:type="spellEnd"/>
          <w:r w:rsidR="00887C01">
            <w:rPr>
              <w:rFonts w:ascii="Myriad Pro" w:hAnsi="Myriad Pro"/>
              <w:color w:val="7F7F7F"/>
              <w:sz w:val="14"/>
            </w:rPr>
            <w:t xml:space="preserve"> </w:t>
          </w:r>
          <w:proofErr w:type="gramStart"/>
          <w:r w:rsidR="00887C01">
            <w:rPr>
              <w:rFonts w:ascii="Myriad Pro" w:hAnsi="Myriad Pro"/>
              <w:color w:val="7F7F7F"/>
              <w:sz w:val="14"/>
            </w:rPr>
            <w:t>5a</w:t>
          </w:r>
          <w:proofErr w:type="gramEnd"/>
          <w:r w:rsidRPr="00E843CE">
            <w:rPr>
              <w:rFonts w:ascii="Myriad Pro" w:hAnsi="Myriad Pro"/>
              <w:color w:val="7F7F7F"/>
              <w:sz w:val="14"/>
            </w:rPr>
            <w:br/>
            <w:t>00-</w:t>
          </w:r>
          <w:r w:rsidR="00887C01">
            <w:rPr>
              <w:rFonts w:ascii="Myriad Pro" w:hAnsi="Myriad Pro"/>
              <w:color w:val="7F7F7F"/>
              <w:sz w:val="14"/>
            </w:rPr>
            <w:t>446</w:t>
          </w:r>
          <w:r w:rsidRPr="00E843CE">
            <w:rPr>
              <w:rFonts w:ascii="Myriad Pro" w:hAnsi="Myriad Pro"/>
              <w:color w:val="7F7F7F"/>
              <w:sz w:val="14"/>
            </w:rPr>
            <w:t xml:space="preserve"> </w:t>
          </w:r>
          <w:proofErr w:type="spellStart"/>
          <w:r w:rsidRPr="00E843CE">
            <w:rPr>
              <w:rFonts w:ascii="Myriad Pro" w:hAnsi="Myriad Pro"/>
              <w:color w:val="7F7F7F"/>
              <w:sz w:val="14"/>
            </w:rPr>
            <w:t>Warszawa</w:t>
          </w:r>
          <w:proofErr w:type="spellEnd"/>
        </w:p>
      </w:tc>
      <w:tc>
        <w:tcPr>
          <w:tcW w:w="1843" w:type="dxa"/>
        </w:tcPr>
        <w:p w14:paraId="72181B2A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C44797" w:rsidRPr="00077C72" w:rsidRDefault="00C44797" w:rsidP="00D930BC">
    <w:pPr>
      <w:pStyle w:val="Stopka"/>
      <w:rPr>
        <w:rFonts w:ascii="Times New Roman" w:hAnsi="Times New Roman"/>
      </w:rPr>
    </w:pPr>
  </w:p>
  <w:p w14:paraId="2E195823" w14:textId="77777777" w:rsidR="00C44797" w:rsidRDefault="00C44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AFE7" w14:textId="77777777" w:rsidR="00A30B65" w:rsidRDefault="00A30B65" w:rsidP="00FE79F1">
      <w:r>
        <w:separator/>
      </w:r>
    </w:p>
  </w:footnote>
  <w:footnote w:type="continuationSeparator" w:id="0">
    <w:p w14:paraId="02BDA445" w14:textId="77777777" w:rsidR="00A30B65" w:rsidRDefault="00A30B65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8754" w14:textId="77777777" w:rsidR="00C44797" w:rsidRDefault="00C44797">
    <w:pPr>
      <w:pStyle w:val="Nagwek"/>
    </w:pPr>
  </w:p>
  <w:p w14:paraId="796ACBBB" w14:textId="4C5BFDC8" w:rsidR="00C44797" w:rsidRDefault="00C44797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4DD319DF">
          <wp:extent cx="857174" cy="798610"/>
          <wp:effectExtent l="0" t="0" r="0" b="1905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092" cy="840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0250E" w14:textId="77777777" w:rsidR="003C1947" w:rsidRPr="003C1947" w:rsidRDefault="003C1947" w:rsidP="004B5467">
    <w:pPr>
      <w:pStyle w:val="Nagwek"/>
      <w:rPr>
        <w:noProof/>
        <w:lang w:val="pl-PL" w:eastAsia="pl-PL"/>
      </w:rPr>
    </w:pPr>
  </w:p>
  <w:p w14:paraId="2E906454" w14:textId="0043EBB5" w:rsidR="00C44797" w:rsidRDefault="00136499" w:rsidP="00136499">
    <w:pPr>
      <w:pStyle w:val="Nagwek"/>
      <w:jc w:val="center"/>
      <w:rPr>
        <w:rFonts w:ascii="DINPro-Bold" w:hAnsi="DINPro-Bold"/>
        <w:b/>
        <w:color w:val="840265"/>
        <w:lang w:val="pl-PL"/>
      </w:rPr>
    </w:pPr>
    <w:r>
      <w:rPr>
        <w:rFonts w:ascii="DINPro-Bold" w:hAnsi="DINPro-Bold"/>
        <w:b/>
        <w:color w:val="840265"/>
        <w:lang w:val="pl-PL"/>
      </w:rPr>
      <w:tab/>
      <w:t xml:space="preserve">                                                             </w:t>
    </w:r>
    <w:r w:rsidR="00C44797" w:rsidRPr="00BF3C80">
      <w:rPr>
        <w:rFonts w:ascii="DINPro-Bold" w:hAnsi="DINPro-Bold"/>
        <w:b/>
        <w:color w:val="840265"/>
        <w:lang w:val="pl-PL"/>
      </w:rPr>
      <w:t>Związek Producentów Audio Vide</w:t>
    </w:r>
    <w:r w:rsidR="003C1947" w:rsidRPr="00BF3C80">
      <w:rPr>
        <w:rFonts w:ascii="DINPro-Bold" w:hAnsi="DINPro-Bold"/>
        <w:b/>
        <w:color w:val="840265"/>
        <w:lang w:val="pl-PL"/>
      </w:rPr>
      <w:t>o</w:t>
    </w:r>
  </w:p>
  <w:p w14:paraId="39F165C9" w14:textId="77777777" w:rsidR="005F4EA5" w:rsidRDefault="005F4EA5" w:rsidP="00191A0C">
    <w:pPr>
      <w:pStyle w:val="Nagwek"/>
      <w:jc w:val="right"/>
      <w:rPr>
        <w:rFonts w:ascii="DINPro-Bold" w:hAnsi="DINPro-Bold"/>
        <w:b/>
        <w:color w:val="840265"/>
        <w:lang w:val="pl-PL"/>
      </w:rPr>
    </w:pPr>
  </w:p>
  <w:p w14:paraId="6BFDEB3B" w14:textId="77777777" w:rsidR="005F4EA5" w:rsidRPr="00BF3C80" w:rsidRDefault="005F4EA5" w:rsidP="00136499">
    <w:pPr>
      <w:pStyle w:val="Nagwek"/>
      <w:rPr>
        <w:rFonts w:ascii="DINPro-Bold" w:hAnsi="DINPro-Bold"/>
        <w:b/>
        <w:color w:val="840265"/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C9060" w14:textId="1838E131" w:rsidR="00C44797" w:rsidRDefault="00C44797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C44797" w:rsidRDefault="00C44797" w:rsidP="00D930BC">
    <w:pPr>
      <w:pStyle w:val="Nagwek"/>
    </w:pPr>
  </w:p>
  <w:p w14:paraId="41D93D43" w14:textId="3B02069B" w:rsidR="00C44797" w:rsidRPr="000614D0" w:rsidRDefault="00520F30" w:rsidP="00D930BC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0F5A9B5C">
          <wp:extent cx="4182110" cy="919903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369" cy="938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0FFE6B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39F9B58E" w14:textId="6F3AE352" w:rsidR="00C44797" w:rsidRPr="00E23477" w:rsidRDefault="00C44797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</w:t>
    </w:r>
    <w:r w:rsidR="00E23477">
      <w:rPr>
        <w:rFonts w:ascii="DINPro-Bold" w:hAnsi="DINPro-Bold"/>
        <w:color w:val="80808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20542"/>
    <w:multiLevelType w:val="hybridMultilevel"/>
    <w:tmpl w:val="9EB4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681751">
    <w:abstractNumId w:val="9"/>
  </w:num>
  <w:num w:numId="2" w16cid:durableId="1910113696">
    <w:abstractNumId w:val="7"/>
  </w:num>
  <w:num w:numId="3" w16cid:durableId="5081790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969562">
    <w:abstractNumId w:val="8"/>
  </w:num>
  <w:num w:numId="5" w16cid:durableId="285086097">
    <w:abstractNumId w:val="10"/>
  </w:num>
  <w:num w:numId="6" w16cid:durableId="504248520">
    <w:abstractNumId w:val="0"/>
  </w:num>
  <w:num w:numId="7" w16cid:durableId="1739327778">
    <w:abstractNumId w:val="1"/>
  </w:num>
  <w:num w:numId="8" w16cid:durableId="145515181">
    <w:abstractNumId w:val="3"/>
  </w:num>
  <w:num w:numId="9" w16cid:durableId="1376812883">
    <w:abstractNumId w:val="2"/>
  </w:num>
  <w:num w:numId="10" w16cid:durableId="1553929170">
    <w:abstractNumId w:val="4"/>
  </w:num>
  <w:num w:numId="11" w16cid:durableId="1679966393">
    <w:abstractNumId w:val="6"/>
  </w:num>
  <w:num w:numId="12" w16cid:durableId="1075854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42E3"/>
    <w:rsid w:val="000153D8"/>
    <w:rsid w:val="0001751D"/>
    <w:rsid w:val="00017E7E"/>
    <w:rsid w:val="00017F17"/>
    <w:rsid w:val="00021938"/>
    <w:rsid w:val="000229CE"/>
    <w:rsid w:val="00022CF5"/>
    <w:rsid w:val="00027E3D"/>
    <w:rsid w:val="00060091"/>
    <w:rsid w:val="000614D0"/>
    <w:rsid w:val="00063535"/>
    <w:rsid w:val="000643BB"/>
    <w:rsid w:val="00065C43"/>
    <w:rsid w:val="00067AE2"/>
    <w:rsid w:val="00072482"/>
    <w:rsid w:val="00073103"/>
    <w:rsid w:val="000737E1"/>
    <w:rsid w:val="00077C72"/>
    <w:rsid w:val="00082F02"/>
    <w:rsid w:val="00084ECB"/>
    <w:rsid w:val="00087D61"/>
    <w:rsid w:val="000A0050"/>
    <w:rsid w:val="000A376E"/>
    <w:rsid w:val="000C13B3"/>
    <w:rsid w:val="000C36C3"/>
    <w:rsid w:val="000D11B4"/>
    <w:rsid w:val="000D45C6"/>
    <w:rsid w:val="000D4835"/>
    <w:rsid w:val="000E2871"/>
    <w:rsid w:val="000E294E"/>
    <w:rsid w:val="000F2939"/>
    <w:rsid w:val="001023C8"/>
    <w:rsid w:val="001037F1"/>
    <w:rsid w:val="001137D4"/>
    <w:rsid w:val="00120422"/>
    <w:rsid w:val="00121022"/>
    <w:rsid w:val="00131BB6"/>
    <w:rsid w:val="00136499"/>
    <w:rsid w:val="00140AF5"/>
    <w:rsid w:val="00140B51"/>
    <w:rsid w:val="00144D1D"/>
    <w:rsid w:val="001477C6"/>
    <w:rsid w:val="001506A5"/>
    <w:rsid w:val="00151502"/>
    <w:rsid w:val="001550F6"/>
    <w:rsid w:val="0016655D"/>
    <w:rsid w:val="00166BED"/>
    <w:rsid w:val="00170391"/>
    <w:rsid w:val="001707E7"/>
    <w:rsid w:val="00170EC1"/>
    <w:rsid w:val="00171462"/>
    <w:rsid w:val="00171839"/>
    <w:rsid w:val="001726F9"/>
    <w:rsid w:val="0017605A"/>
    <w:rsid w:val="0017683B"/>
    <w:rsid w:val="0018748E"/>
    <w:rsid w:val="00191A0C"/>
    <w:rsid w:val="001A1F37"/>
    <w:rsid w:val="001A31F7"/>
    <w:rsid w:val="001A59BF"/>
    <w:rsid w:val="001B2296"/>
    <w:rsid w:val="001B5CDC"/>
    <w:rsid w:val="001B5E98"/>
    <w:rsid w:val="001C0E0B"/>
    <w:rsid w:val="001C43C1"/>
    <w:rsid w:val="001D3F62"/>
    <w:rsid w:val="001D3F8A"/>
    <w:rsid w:val="001D41FC"/>
    <w:rsid w:val="001E4F32"/>
    <w:rsid w:val="001F62B2"/>
    <w:rsid w:val="002010C9"/>
    <w:rsid w:val="00201B29"/>
    <w:rsid w:val="00202B95"/>
    <w:rsid w:val="00211848"/>
    <w:rsid w:val="00212675"/>
    <w:rsid w:val="002145E7"/>
    <w:rsid w:val="00216E36"/>
    <w:rsid w:val="00220A74"/>
    <w:rsid w:val="002211A6"/>
    <w:rsid w:val="00231ADD"/>
    <w:rsid w:val="002322C6"/>
    <w:rsid w:val="00236EE9"/>
    <w:rsid w:val="00245325"/>
    <w:rsid w:val="00253244"/>
    <w:rsid w:val="00254C79"/>
    <w:rsid w:val="00254D92"/>
    <w:rsid w:val="00262BD1"/>
    <w:rsid w:val="002662B1"/>
    <w:rsid w:val="00267DF6"/>
    <w:rsid w:val="00272C7E"/>
    <w:rsid w:val="00280C35"/>
    <w:rsid w:val="00281F3F"/>
    <w:rsid w:val="002909F7"/>
    <w:rsid w:val="00292D7F"/>
    <w:rsid w:val="00295D6C"/>
    <w:rsid w:val="00296A6D"/>
    <w:rsid w:val="002A1A92"/>
    <w:rsid w:val="002A3D0B"/>
    <w:rsid w:val="002A7245"/>
    <w:rsid w:val="002B19DC"/>
    <w:rsid w:val="002B4BAA"/>
    <w:rsid w:val="002B5BBB"/>
    <w:rsid w:val="002C00D1"/>
    <w:rsid w:val="002D0CE3"/>
    <w:rsid w:val="002D53E5"/>
    <w:rsid w:val="002E18ED"/>
    <w:rsid w:val="002E6821"/>
    <w:rsid w:val="002E7BCC"/>
    <w:rsid w:val="00300A5C"/>
    <w:rsid w:val="00302CDA"/>
    <w:rsid w:val="003036D7"/>
    <w:rsid w:val="003057CC"/>
    <w:rsid w:val="00306418"/>
    <w:rsid w:val="00314FE4"/>
    <w:rsid w:val="003231DC"/>
    <w:rsid w:val="00323514"/>
    <w:rsid w:val="00323ED9"/>
    <w:rsid w:val="00326F13"/>
    <w:rsid w:val="00335F16"/>
    <w:rsid w:val="00351CBE"/>
    <w:rsid w:val="003527CE"/>
    <w:rsid w:val="00353FBC"/>
    <w:rsid w:val="00354AED"/>
    <w:rsid w:val="00354C18"/>
    <w:rsid w:val="003565E6"/>
    <w:rsid w:val="0036013C"/>
    <w:rsid w:val="00363381"/>
    <w:rsid w:val="00371384"/>
    <w:rsid w:val="00372814"/>
    <w:rsid w:val="00381CCA"/>
    <w:rsid w:val="00386F45"/>
    <w:rsid w:val="003A080A"/>
    <w:rsid w:val="003A57C9"/>
    <w:rsid w:val="003A70C9"/>
    <w:rsid w:val="003B44D9"/>
    <w:rsid w:val="003B7A37"/>
    <w:rsid w:val="003C1947"/>
    <w:rsid w:val="003C3A12"/>
    <w:rsid w:val="003F5A5A"/>
    <w:rsid w:val="003F7850"/>
    <w:rsid w:val="003F78A8"/>
    <w:rsid w:val="00402F95"/>
    <w:rsid w:val="00407D50"/>
    <w:rsid w:val="00413741"/>
    <w:rsid w:val="00413D92"/>
    <w:rsid w:val="00414B47"/>
    <w:rsid w:val="00415B81"/>
    <w:rsid w:val="00425CD4"/>
    <w:rsid w:val="00426D53"/>
    <w:rsid w:val="00431E6C"/>
    <w:rsid w:val="004326CB"/>
    <w:rsid w:val="00432B04"/>
    <w:rsid w:val="0043461D"/>
    <w:rsid w:val="00440D3D"/>
    <w:rsid w:val="00441D3F"/>
    <w:rsid w:val="00442D3F"/>
    <w:rsid w:val="0044470D"/>
    <w:rsid w:val="0044612C"/>
    <w:rsid w:val="00457BFE"/>
    <w:rsid w:val="00463D3D"/>
    <w:rsid w:val="00470DEE"/>
    <w:rsid w:val="00471C31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C26D3"/>
    <w:rsid w:val="004C4303"/>
    <w:rsid w:val="004D389C"/>
    <w:rsid w:val="004E50D8"/>
    <w:rsid w:val="004E5A0C"/>
    <w:rsid w:val="004E5F6E"/>
    <w:rsid w:val="004E6BA3"/>
    <w:rsid w:val="004E76B2"/>
    <w:rsid w:val="004F38A6"/>
    <w:rsid w:val="00503CBE"/>
    <w:rsid w:val="005040CE"/>
    <w:rsid w:val="00504A00"/>
    <w:rsid w:val="005108D0"/>
    <w:rsid w:val="00515143"/>
    <w:rsid w:val="00520F30"/>
    <w:rsid w:val="00532930"/>
    <w:rsid w:val="00536056"/>
    <w:rsid w:val="005373FA"/>
    <w:rsid w:val="00550F3B"/>
    <w:rsid w:val="005641E5"/>
    <w:rsid w:val="005701D6"/>
    <w:rsid w:val="00580B1F"/>
    <w:rsid w:val="00581D84"/>
    <w:rsid w:val="005828D6"/>
    <w:rsid w:val="005839E6"/>
    <w:rsid w:val="00585E79"/>
    <w:rsid w:val="00586E46"/>
    <w:rsid w:val="0059279D"/>
    <w:rsid w:val="00592E00"/>
    <w:rsid w:val="00594A1A"/>
    <w:rsid w:val="005A09C6"/>
    <w:rsid w:val="005A1BBA"/>
    <w:rsid w:val="005A6517"/>
    <w:rsid w:val="005A7D71"/>
    <w:rsid w:val="005B06F4"/>
    <w:rsid w:val="005C160A"/>
    <w:rsid w:val="005C1F13"/>
    <w:rsid w:val="005C6AFC"/>
    <w:rsid w:val="005D5201"/>
    <w:rsid w:val="005D7EB2"/>
    <w:rsid w:val="005E2E0E"/>
    <w:rsid w:val="005E550B"/>
    <w:rsid w:val="005E6CAC"/>
    <w:rsid w:val="005F40ED"/>
    <w:rsid w:val="005F4EA5"/>
    <w:rsid w:val="00607F71"/>
    <w:rsid w:val="00611458"/>
    <w:rsid w:val="006316C0"/>
    <w:rsid w:val="00634A4E"/>
    <w:rsid w:val="00635E32"/>
    <w:rsid w:val="006431B8"/>
    <w:rsid w:val="00643D0B"/>
    <w:rsid w:val="00646F3B"/>
    <w:rsid w:val="00657199"/>
    <w:rsid w:val="006611FD"/>
    <w:rsid w:val="00673520"/>
    <w:rsid w:val="00674AC1"/>
    <w:rsid w:val="00687C74"/>
    <w:rsid w:val="00692F4C"/>
    <w:rsid w:val="006A324D"/>
    <w:rsid w:val="006A4565"/>
    <w:rsid w:val="006A5A17"/>
    <w:rsid w:val="006A6812"/>
    <w:rsid w:val="006C5A0D"/>
    <w:rsid w:val="006D5265"/>
    <w:rsid w:val="006E088D"/>
    <w:rsid w:val="006E315B"/>
    <w:rsid w:val="006F42D5"/>
    <w:rsid w:val="006F54F4"/>
    <w:rsid w:val="007045BA"/>
    <w:rsid w:val="00711D24"/>
    <w:rsid w:val="007122A7"/>
    <w:rsid w:val="007142B2"/>
    <w:rsid w:val="007236BC"/>
    <w:rsid w:val="00727260"/>
    <w:rsid w:val="00731FFA"/>
    <w:rsid w:val="00733EE0"/>
    <w:rsid w:val="00735AFD"/>
    <w:rsid w:val="007364C0"/>
    <w:rsid w:val="00743287"/>
    <w:rsid w:val="00746697"/>
    <w:rsid w:val="007531B6"/>
    <w:rsid w:val="00761278"/>
    <w:rsid w:val="00767F12"/>
    <w:rsid w:val="007702CB"/>
    <w:rsid w:val="007743BE"/>
    <w:rsid w:val="00782D73"/>
    <w:rsid w:val="00791E25"/>
    <w:rsid w:val="00793D72"/>
    <w:rsid w:val="00793DCE"/>
    <w:rsid w:val="007A0825"/>
    <w:rsid w:val="007A6665"/>
    <w:rsid w:val="007A7A0F"/>
    <w:rsid w:val="007A7C61"/>
    <w:rsid w:val="007C0282"/>
    <w:rsid w:val="007C38F8"/>
    <w:rsid w:val="007D2041"/>
    <w:rsid w:val="007D2BF4"/>
    <w:rsid w:val="007E4B16"/>
    <w:rsid w:val="007E7B01"/>
    <w:rsid w:val="007F19A0"/>
    <w:rsid w:val="007F2371"/>
    <w:rsid w:val="0080143B"/>
    <w:rsid w:val="008023B0"/>
    <w:rsid w:val="008122F4"/>
    <w:rsid w:val="00813988"/>
    <w:rsid w:val="008148BB"/>
    <w:rsid w:val="00816C43"/>
    <w:rsid w:val="008175FE"/>
    <w:rsid w:val="008254FE"/>
    <w:rsid w:val="00834397"/>
    <w:rsid w:val="00836563"/>
    <w:rsid w:val="00845558"/>
    <w:rsid w:val="00846A11"/>
    <w:rsid w:val="00850A83"/>
    <w:rsid w:val="00851B36"/>
    <w:rsid w:val="0085243A"/>
    <w:rsid w:val="008557E9"/>
    <w:rsid w:val="00860A20"/>
    <w:rsid w:val="008642F7"/>
    <w:rsid w:val="008743F4"/>
    <w:rsid w:val="00877D0C"/>
    <w:rsid w:val="00887C01"/>
    <w:rsid w:val="008946F5"/>
    <w:rsid w:val="00897968"/>
    <w:rsid w:val="008B07D8"/>
    <w:rsid w:val="008B1B95"/>
    <w:rsid w:val="008D0D79"/>
    <w:rsid w:val="008D0EC3"/>
    <w:rsid w:val="008D2D3D"/>
    <w:rsid w:val="008D7459"/>
    <w:rsid w:val="008E0006"/>
    <w:rsid w:val="008E0DB2"/>
    <w:rsid w:val="008E7968"/>
    <w:rsid w:val="009023E7"/>
    <w:rsid w:val="00903908"/>
    <w:rsid w:val="0090776A"/>
    <w:rsid w:val="00912615"/>
    <w:rsid w:val="00917A19"/>
    <w:rsid w:val="00922A24"/>
    <w:rsid w:val="00925B06"/>
    <w:rsid w:val="009266F2"/>
    <w:rsid w:val="00930569"/>
    <w:rsid w:val="00936B6A"/>
    <w:rsid w:val="009422AB"/>
    <w:rsid w:val="009425B7"/>
    <w:rsid w:val="00942DD7"/>
    <w:rsid w:val="00960238"/>
    <w:rsid w:val="00960C20"/>
    <w:rsid w:val="00961DA3"/>
    <w:rsid w:val="009659DD"/>
    <w:rsid w:val="009710F0"/>
    <w:rsid w:val="009716CD"/>
    <w:rsid w:val="00972497"/>
    <w:rsid w:val="00973029"/>
    <w:rsid w:val="00973309"/>
    <w:rsid w:val="00976488"/>
    <w:rsid w:val="00985209"/>
    <w:rsid w:val="009852A0"/>
    <w:rsid w:val="009934C4"/>
    <w:rsid w:val="00994B60"/>
    <w:rsid w:val="0099575E"/>
    <w:rsid w:val="009960FA"/>
    <w:rsid w:val="00997E28"/>
    <w:rsid w:val="009A4A38"/>
    <w:rsid w:val="009B12CC"/>
    <w:rsid w:val="009B2CF3"/>
    <w:rsid w:val="009B56A1"/>
    <w:rsid w:val="009C2C9F"/>
    <w:rsid w:val="009C5C6D"/>
    <w:rsid w:val="009C6786"/>
    <w:rsid w:val="009D439C"/>
    <w:rsid w:val="009E2FD4"/>
    <w:rsid w:val="009F47B9"/>
    <w:rsid w:val="00A02283"/>
    <w:rsid w:val="00A107B3"/>
    <w:rsid w:val="00A13038"/>
    <w:rsid w:val="00A2004B"/>
    <w:rsid w:val="00A21ECF"/>
    <w:rsid w:val="00A2641C"/>
    <w:rsid w:val="00A26FBB"/>
    <w:rsid w:val="00A27D2D"/>
    <w:rsid w:val="00A30B65"/>
    <w:rsid w:val="00A32933"/>
    <w:rsid w:val="00A367E7"/>
    <w:rsid w:val="00A42472"/>
    <w:rsid w:val="00A46F0B"/>
    <w:rsid w:val="00A54595"/>
    <w:rsid w:val="00A55374"/>
    <w:rsid w:val="00A556D3"/>
    <w:rsid w:val="00A61A28"/>
    <w:rsid w:val="00A6265A"/>
    <w:rsid w:val="00A81341"/>
    <w:rsid w:val="00A8459F"/>
    <w:rsid w:val="00A8594A"/>
    <w:rsid w:val="00A85FDF"/>
    <w:rsid w:val="00A90EEC"/>
    <w:rsid w:val="00A92847"/>
    <w:rsid w:val="00A93159"/>
    <w:rsid w:val="00A93771"/>
    <w:rsid w:val="00A95207"/>
    <w:rsid w:val="00AA2768"/>
    <w:rsid w:val="00AC48CC"/>
    <w:rsid w:val="00AC4DF6"/>
    <w:rsid w:val="00AD2DEC"/>
    <w:rsid w:val="00AD5881"/>
    <w:rsid w:val="00AE272B"/>
    <w:rsid w:val="00AE27C4"/>
    <w:rsid w:val="00AF4B36"/>
    <w:rsid w:val="00AF7C5C"/>
    <w:rsid w:val="00B0125A"/>
    <w:rsid w:val="00B05FCF"/>
    <w:rsid w:val="00B123AF"/>
    <w:rsid w:val="00B15E07"/>
    <w:rsid w:val="00B2089F"/>
    <w:rsid w:val="00B22F32"/>
    <w:rsid w:val="00B31959"/>
    <w:rsid w:val="00B329B8"/>
    <w:rsid w:val="00B34AA4"/>
    <w:rsid w:val="00B40C79"/>
    <w:rsid w:val="00B50B23"/>
    <w:rsid w:val="00B515C7"/>
    <w:rsid w:val="00B52374"/>
    <w:rsid w:val="00B54B35"/>
    <w:rsid w:val="00B57837"/>
    <w:rsid w:val="00B6296A"/>
    <w:rsid w:val="00B6762D"/>
    <w:rsid w:val="00B70582"/>
    <w:rsid w:val="00B761C0"/>
    <w:rsid w:val="00B802F6"/>
    <w:rsid w:val="00B805C6"/>
    <w:rsid w:val="00B82752"/>
    <w:rsid w:val="00B84963"/>
    <w:rsid w:val="00B85E7E"/>
    <w:rsid w:val="00B8786F"/>
    <w:rsid w:val="00BB07B5"/>
    <w:rsid w:val="00BC57FB"/>
    <w:rsid w:val="00BC5CFC"/>
    <w:rsid w:val="00BD05D4"/>
    <w:rsid w:val="00BD1CCC"/>
    <w:rsid w:val="00BD2241"/>
    <w:rsid w:val="00BD6D72"/>
    <w:rsid w:val="00BE6DD3"/>
    <w:rsid w:val="00BF13CD"/>
    <w:rsid w:val="00BF3C80"/>
    <w:rsid w:val="00BF7DAF"/>
    <w:rsid w:val="00C058C0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B38"/>
    <w:rsid w:val="00C43DD0"/>
    <w:rsid w:val="00C44797"/>
    <w:rsid w:val="00C5443F"/>
    <w:rsid w:val="00C615D5"/>
    <w:rsid w:val="00C62CD6"/>
    <w:rsid w:val="00C63081"/>
    <w:rsid w:val="00C67082"/>
    <w:rsid w:val="00C71FD3"/>
    <w:rsid w:val="00C753CB"/>
    <w:rsid w:val="00C77281"/>
    <w:rsid w:val="00C77F03"/>
    <w:rsid w:val="00C84AFF"/>
    <w:rsid w:val="00C84F13"/>
    <w:rsid w:val="00C86216"/>
    <w:rsid w:val="00C90222"/>
    <w:rsid w:val="00C91057"/>
    <w:rsid w:val="00C96342"/>
    <w:rsid w:val="00CA00CB"/>
    <w:rsid w:val="00CB0E88"/>
    <w:rsid w:val="00CB288D"/>
    <w:rsid w:val="00CB7521"/>
    <w:rsid w:val="00CC22D8"/>
    <w:rsid w:val="00CC5C54"/>
    <w:rsid w:val="00CC65B5"/>
    <w:rsid w:val="00CC6DAF"/>
    <w:rsid w:val="00CD28A7"/>
    <w:rsid w:val="00CD6ED1"/>
    <w:rsid w:val="00CE005F"/>
    <w:rsid w:val="00CE310E"/>
    <w:rsid w:val="00CE746A"/>
    <w:rsid w:val="00CF07E9"/>
    <w:rsid w:val="00CF51C6"/>
    <w:rsid w:val="00D00AD1"/>
    <w:rsid w:val="00D0163B"/>
    <w:rsid w:val="00D0247A"/>
    <w:rsid w:val="00D033DF"/>
    <w:rsid w:val="00D30EB6"/>
    <w:rsid w:val="00D32945"/>
    <w:rsid w:val="00D37F54"/>
    <w:rsid w:val="00D41016"/>
    <w:rsid w:val="00D471FD"/>
    <w:rsid w:val="00D549DF"/>
    <w:rsid w:val="00D55E7E"/>
    <w:rsid w:val="00D633D1"/>
    <w:rsid w:val="00D704DA"/>
    <w:rsid w:val="00D7599D"/>
    <w:rsid w:val="00D83CEC"/>
    <w:rsid w:val="00D83F24"/>
    <w:rsid w:val="00D848BB"/>
    <w:rsid w:val="00D930BC"/>
    <w:rsid w:val="00D93C0C"/>
    <w:rsid w:val="00D94CC9"/>
    <w:rsid w:val="00DA08E1"/>
    <w:rsid w:val="00DA694C"/>
    <w:rsid w:val="00DB2E15"/>
    <w:rsid w:val="00DB2FF9"/>
    <w:rsid w:val="00DC0E68"/>
    <w:rsid w:val="00DC155F"/>
    <w:rsid w:val="00DC645A"/>
    <w:rsid w:val="00DD015F"/>
    <w:rsid w:val="00DD120B"/>
    <w:rsid w:val="00DE1934"/>
    <w:rsid w:val="00DE68E0"/>
    <w:rsid w:val="00DF746A"/>
    <w:rsid w:val="00E021EA"/>
    <w:rsid w:val="00E046EF"/>
    <w:rsid w:val="00E07B81"/>
    <w:rsid w:val="00E23477"/>
    <w:rsid w:val="00E45B21"/>
    <w:rsid w:val="00E462D9"/>
    <w:rsid w:val="00E5307D"/>
    <w:rsid w:val="00E54BF8"/>
    <w:rsid w:val="00E6042F"/>
    <w:rsid w:val="00E607DA"/>
    <w:rsid w:val="00E64A3A"/>
    <w:rsid w:val="00E7330F"/>
    <w:rsid w:val="00E748F8"/>
    <w:rsid w:val="00E74DE5"/>
    <w:rsid w:val="00E7615B"/>
    <w:rsid w:val="00E843CE"/>
    <w:rsid w:val="00E847D4"/>
    <w:rsid w:val="00EB23B0"/>
    <w:rsid w:val="00EC1DAA"/>
    <w:rsid w:val="00EC4530"/>
    <w:rsid w:val="00EC703C"/>
    <w:rsid w:val="00EE11AD"/>
    <w:rsid w:val="00EE1BD7"/>
    <w:rsid w:val="00EE3286"/>
    <w:rsid w:val="00EF065B"/>
    <w:rsid w:val="00EF513B"/>
    <w:rsid w:val="00EF57E2"/>
    <w:rsid w:val="00F07ADC"/>
    <w:rsid w:val="00F10103"/>
    <w:rsid w:val="00F10525"/>
    <w:rsid w:val="00F15CCB"/>
    <w:rsid w:val="00F201B0"/>
    <w:rsid w:val="00F23677"/>
    <w:rsid w:val="00F25B01"/>
    <w:rsid w:val="00F35FCA"/>
    <w:rsid w:val="00F4085C"/>
    <w:rsid w:val="00F60385"/>
    <w:rsid w:val="00F72C29"/>
    <w:rsid w:val="00F73155"/>
    <w:rsid w:val="00F757AE"/>
    <w:rsid w:val="00F83420"/>
    <w:rsid w:val="00F86C29"/>
    <w:rsid w:val="00F87361"/>
    <w:rsid w:val="00FA0A44"/>
    <w:rsid w:val="00FB2042"/>
    <w:rsid w:val="00FB36F1"/>
    <w:rsid w:val="00FC5E9C"/>
    <w:rsid w:val="00FC7EF0"/>
    <w:rsid w:val="00FD29D1"/>
    <w:rsid w:val="00FD34C6"/>
    <w:rsid w:val="00FD57F4"/>
    <w:rsid w:val="00FD798B"/>
    <w:rsid w:val="00FE29A9"/>
    <w:rsid w:val="00FE79F1"/>
    <w:rsid w:val="00FF1353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paragraph" w:styleId="Nagwek1">
    <w:name w:val="heading 1"/>
    <w:basedOn w:val="Normalny"/>
    <w:link w:val="Nagwek1Znak"/>
    <w:uiPriority w:val="9"/>
    <w:qFormat/>
    <w:rsid w:val="0072726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960238"/>
  </w:style>
  <w:style w:type="character" w:customStyle="1" w:styleId="Nagwek1Znak">
    <w:name w:val="Nagłówek 1 Znak"/>
    <w:basedOn w:val="Domylnaczcionkaakapitu"/>
    <w:link w:val="Nagwek1"/>
    <w:uiPriority w:val="9"/>
    <w:rsid w:val="00727260"/>
    <w:rPr>
      <w:rFonts w:ascii="Times New Roman" w:hAnsi="Times New Roman"/>
      <w:b/>
      <w:bCs/>
      <w:kern w:val="36"/>
      <w:sz w:val="48"/>
      <w:szCs w:val="48"/>
    </w:rPr>
  </w:style>
  <w:style w:type="paragraph" w:styleId="Poprawka">
    <w:name w:val="Revision"/>
    <w:hidden/>
    <w:uiPriority w:val="99"/>
    <w:semiHidden/>
    <w:rsid w:val="0044470D"/>
    <w:rPr>
      <w:sz w:val="24"/>
      <w:szCs w:val="24"/>
      <w:lang w:val="cs-CZ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280C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2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4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FC0B-33B0-426C-9043-7FAF3E3D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6210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9</cp:revision>
  <cp:lastPrinted>2019-07-24T11:11:00Z</cp:lastPrinted>
  <dcterms:created xsi:type="dcterms:W3CDTF">2024-02-20T12:59:00Z</dcterms:created>
  <dcterms:modified xsi:type="dcterms:W3CDTF">2024-02-20T14:12:00Z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1ea16216a349de97bc63172dbf6383da7298efe58443449e9bc697686da75674</vt:lpwstr>
  </property>
</Properties>
</file>