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120" w:rsidRPr="00390F79" w:rsidRDefault="0042212C" w:rsidP="00923120">
      <w:pPr>
        <w:spacing w:before="100" w:beforeAutospacing="1" w:after="100" w:afterAutospacing="1"/>
        <w:ind w:left="4320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 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ab/>
      </w:r>
    </w:p>
    <w:p w:rsidR="00565D09" w:rsidRPr="00390F79" w:rsidRDefault="00923120" w:rsidP="00923120">
      <w:pPr>
        <w:spacing w:before="100" w:beforeAutospacing="1" w:after="100" w:afterAutospacing="1"/>
        <w:ind w:left="5040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       </w:t>
      </w:r>
      <w:r w:rsidR="00565D09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Warszawa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, </w:t>
      </w:r>
      <w:r w:rsidR="0014282F">
        <w:rPr>
          <w:rFonts w:asciiTheme="minorHAnsi" w:eastAsia="Times New Roman" w:hAnsiTheme="minorHAnsi"/>
          <w:sz w:val="22"/>
          <w:szCs w:val="22"/>
          <w:lang w:val="pl-PL" w:eastAsia="pl-PL"/>
        </w:rPr>
        <w:t>1 czerwca</w:t>
      </w:r>
      <w:r w:rsidR="00847A70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2016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r.</w:t>
      </w:r>
    </w:p>
    <w:p w:rsidR="00847A70" w:rsidRPr="00390F79" w:rsidRDefault="00847A70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color w:val="000000" w:themeColor="text1"/>
          <w:sz w:val="32"/>
          <w:szCs w:val="32"/>
          <w:lang w:val="pl-PL" w:eastAsia="pl-PL"/>
        </w:rPr>
      </w:pPr>
    </w:p>
    <w:p w:rsidR="00CF7A56" w:rsidRPr="00390F79" w:rsidRDefault="0014282F" w:rsidP="00CF7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rPr>
          <w:rFonts w:asciiTheme="minorHAnsi" w:eastAsia="Times New Roman" w:hAnsiTheme="minorHAnsi"/>
          <w:b/>
          <w:sz w:val="22"/>
          <w:szCs w:val="22"/>
          <w:lang w:val="pl-PL" w:eastAsia="pl-PL"/>
        </w:rPr>
      </w:pPr>
      <w:r w:rsidRPr="0014282F">
        <w:rPr>
          <w:rFonts w:asciiTheme="minorHAnsi" w:hAnsiTheme="minorHAnsi"/>
          <w:b/>
          <w:sz w:val="32"/>
          <w:szCs w:val="32"/>
          <w:lang w:val="pl-PL"/>
        </w:rPr>
        <w:t xml:space="preserve">Będzie więcej polskiej muzyki w restauracjach i pubach. Wystartowała akcja </w:t>
      </w:r>
      <w:r w:rsidR="00C50C1B" w:rsidRPr="0014282F">
        <w:rPr>
          <w:rFonts w:asciiTheme="minorHAnsi" w:hAnsiTheme="minorHAnsi"/>
          <w:b/>
          <w:sz w:val="32"/>
          <w:szCs w:val="32"/>
          <w:lang w:val="pl-PL"/>
        </w:rPr>
        <w:t>„</w:t>
      </w:r>
      <w:r w:rsidR="00BE720E" w:rsidRPr="0014282F">
        <w:rPr>
          <w:rFonts w:asciiTheme="minorHAnsi" w:hAnsiTheme="minorHAnsi"/>
          <w:b/>
          <w:sz w:val="32"/>
          <w:szCs w:val="32"/>
          <w:lang w:val="pl-PL"/>
        </w:rPr>
        <w:t>Nie pogrywaj, graj po polsku!</w:t>
      </w:r>
      <w:r w:rsidR="00C50C1B" w:rsidRPr="0014282F">
        <w:rPr>
          <w:rFonts w:asciiTheme="minorHAnsi" w:hAnsiTheme="minorHAnsi"/>
          <w:b/>
          <w:sz w:val="32"/>
          <w:szCs w:val="32"/>
          <w:lang w:val="pl-PL"/>
        </w:rPr>
        <w:t>”</w:t>
      </w:r>
      <w:r w:rsidRPr="0014282F">
        <w:rPr>
          <w:rFonts w:asciiTheme="minorHAnsi" w:hAnsiTheme="minorHAnsi"/>
          <w:b/>
          <w:sz w:val="32"/>
          <w:szCs w:val="32"/>
          <w:lang w:val="pl-PL"/>
        </w:rPr>
        <w:t xml:space="preserve">, </w:t>
      </w:r>
      <w:r w:rsidR="005D4CBE" w:rsidRPr="0014282F">
        <w:rPr>
          <w:rFonts w:asciiTheme="minorHAnsi" w:hAnsiTheme="minorHAnsi"/>
          <w:b/>
          <w:sz w:val="32"/>
          <w:szCs w:val="32"/>
          <w:lang w:val="pl-PL"/>
        </w:rPr>
        <w:t>popularyzująca</w:t>
      </w:r>
      <w:r w:rsidR="00BE720E" w:rsidRPr="0014282F">
        <w:rPr>
          <w:rFonts w:asciiTheme="minorHAnsi" w:hAnsiTheme="minorHAnsi"/>
          <w:b/>
          <w:sz w:val="32"/>
          <w:szCs w:val="32"/>
          <w:lang w:val="pl-PL"/>
        </w:rPr>
        <w:t xml:space="preserve"> polską </w:t>
      </w:r>
      <w:r w:rsidR="005D4CBE" w:rsidRPr="0014282F">
        <w:rPr>
          <w:rFonts w:asciiTheme="minorHAnsi" w:hAnsiTheme="minorHAnsi"/>
          <w:b/>
          <w:sz w:val="32"/>
          <w:szCs w:val="32"/>
          <w:lang w:val="pl-PL"/>
        </w:rPr>
        <w:t>muzykę</w:t>
      </w:r>
      <w:r w:rsidR="00BE720E" w:rsidRPr="0014282F">
        <w:rPr>
          <w:rFonts w:asciiTheme="minorHAnsi" w:hAnsiTheme="minorHAnsi"/>
          <w:b/>
          <w:sz w:val="32"/>
          <w:szCs w:val="32"/>
          <w:lang w:val="pl-PL"/>
        </w:rPr>
        <w:t xml:space="preserve"> w przestrzeni publicznej</w:t>
      </w:r>
      <w:r w:rsidR="009C582E">
        <w:rPr>
          <w:rFonts w:asciiTheme="minorHAnsi" w:hAnsiTheme="minorHAnsi"/>
          <w:b/>
          <w:sz w:val="32"/>
          <w:szCs w:val="32"/>
          <w:lang w:val="pl-PL"/>
        </w:rPr>
        <w:t>!</w:t>
      </w:r>
      <w:bookmarkStart w:id="0" w:name="_GoBack"/>
      <w:bookmarkEnd w:id="0"/>
      <w:r w:rsidR="004E06B3" w:rsidRPr="00390F79">
        <w:rPr>
          <w:rFonts w:asciiTheme="minorHAnsi" w:eastAsia="Times New Roman" w:hAnsiTheme="minorHAnsi" w:cs="Cambria"/>
          <w:b/>
          <w:sz w:val="28"/>
          <w:szCs w:val="28"/>
          <w:lang w:val="pl-PL" w:eastAsia="pl-PL"/>
        </w:rPr>
        <w:br/>
      </w:r>
    </w:p>
    <w:p w:rsidR="00BE720E" w:rsidRPr="00390F79" w:rsidRDefault="00565D09" w:rsidP="00CF7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Theme="minorHAnsi" w:eastAsia="Times New Roman" w:hAnsiTheme="minorHAnsi"/>
          <w:b/>
          <w:color w:val="000000" w:themeColor="text1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Związek Producentów Audio Video </w:t>
      </w:r>
      <w:r w:rsidR="00BE720E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przygotował akcj</w:t>
      </w:r>
      <w:r w:rsidR="00C50C1B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ę</w:t>
      </w:r>
      <w:r w:rsidR="0014282F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 </w:t>
      </w:r>
      <w:r w:rsidR="0014282F" w:rsidRPr="00390F79">
        <w:rPr>
          <w:rFonts w:asciiTheme="minorHAnsi" w:hAnsiTheme="minorHAnsi" w:cs="Cambria"/>
          <w:b/>
          <w:color w:val="CC3399"/>
          <w:sz w:val="22"/>
          <w:szCs w:val="22"/>
          <w:lang w:val="pl-PL" w:eastAsia="pl-PL"/>
        </w:rPr>
        <w:t>„Nie pogrywaj, graj po polsku!</w:t>
      </w:r>
      <w:r w:rsidR="0014282F">
        <w:rPr>
          <w:rFonts w:asciiTheme="minorHAnsi" w:hAnsiTheme="minorHAnsi" w:cs="Cambria"/>
          <w:b/>
          <w:color w:val="CC3399"/>
          <w:sz w:val="22"/>
          <w:szCs w:val="22"/>
          <w:lang w:val="pl-PL" w:eastAsia="pl-PL"/>
        </w:rPr>
        <w:t>”</w:t>
      </w:r>
      <w:r w:rsidR="00BE720E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, której celem jest popul</w:t>
      </w:r>
      <w:r w:rsidR="000A6C2C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aryzacj</w:t>
      </w:r>
      <w:r w:rsidR="00C50C1B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a</w:t>
      </w:r>
      <w:r w:rsidR="000A6C2C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 muzyki polskich artystów</w:t>
      </w:r>
      <w:r w:rsidR="00BE720E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 w przestrzeni pu</w:t>
      </w:r>
      <w:r w:rsidR="00522AD2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blicznej. </w:t>
      </w:r>
      <w:r w:rsidR="0014282F">
        <w:rPr>
          <w:rFonts w:asciiTheme="minorHAnsi" w:hAnsiTheme="minorHAnsi" w:cs="Cambria"/>
          <w:b/>
          <w:sz w:val="22"/>
          <w:szCs w:val="22"/>
          <w:lang w:val="pl-PL" w:eastAsia="pl-PL"/>
        </w:rPr>
        <w:t xml:space="preserve">Od 1 czerwca </w:t>
      </w:r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przedsiębiorcy </w:t>
      </w:r>
      <w:r w:rsidR="008A7BD6">
        <w:rPr>
          <w:rFonts w:asciiTheme="minorHAnsi" w:hAnsiTheme="minorHAnsi"/>
          <w:b/>
          <w:color w:val="000000"/>
          <w:sz w:val="22"/>
          <w:szCs w:val="22"/>
          <w:lang w:val="pl-PL"/>
        </w:rPr>
        <w:t>wykorzystujący</w:t>
      </w:r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 w swojej działalności nagrania muzyczne </w:t>
      </w:r>
      <w:r w:rsidR="008A7BD6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będą mieli </w:t>
      </w:r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>dos</w:t>
      </w:r>
      <w:r w:rsidR="006732BF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>tęp do specjalnie przygotowanej</w:t>
      </w:r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 </w:t>
      </w:r>
      <w:r w:rsidR="006732BF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>aplikacji</w:t>
      </w:r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>,</w:t>
      </w:r>
      <w:r w:rsidR="006732BF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 dzięki której</w:t>
      </w:r>
      <w:r w:rsidR="00847A70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 mogą być odtwarzane</w:t>
      </w:r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 </w:t>
      </w:r>
      <w:proofErr w:type="spellStart"/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>playlist</w:t>
      </w:r>
      <w:r w:rsidR="00C50C1B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>y</w:t>
      </w:r>
      <w:proofErr w:type="spellEnd"/>
      <w:r w:rsidR="00BE720E" w:rsidRPr="00390F79">
        <w:rPr>
          <w:rFonts w:asciiTheme="minorHAnsi" w:hAnsiTheme="minorHAnsi"/>
          <w:b/>
          <w:color w:val="000000"/>
          <w:sz w:val="22"/>
          <w:szCs w:val="22"/>
          <w:lang w:val="pl-PL"/>
        </w:rPr>
        <w:t xml:space="preserve"> z polskimi utworami.</w:t>
      </w:r>
    </w:p>
    <w:p w:rsidR="00BE720E" w:rsidRPr="00390F79" w:rsidRDefault="00C50C1B" w:rsidP="00CF7A56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hAnsiTheme="minorHAnsi"/>
          <w:i/>
          <w:sz w:val="22"/>
          <w:szCs w:val="22"/>
          <w:lang w:val="pl-PL"/>
        </w:rPr>
        <w:t xml:space="preserve">– </w:t>
      </w:r>
      <w:r w:rsidR="00BE720E" w:rsidRPr="00390F79">
        <w:rPr>
          <w:rFonts w:asciiTheme="minorHAnsi" w:hAnsiTheme="minorHAnsi"/>
          <w:i/>
          <w:sz w:val="22"/>
          <w:szCs w:val="22"/>
          <w:lang w:val="pl-PL"/>
        </w:rPr>
        <w:t xml:space="preserve">Polska muzyka jest tak dobra i różnorodna, że może spokojnie konkurować na listach przebojów z zagranicznymi hitami i na co dzień zagościć w życiu każdego Polaka, jeśli tylko damy jej szansę. </w:t>
      </w:r>
      <w:r w:rsidR="00573910" w:rsidRPr="00390F79">
        <w:rPr>
          <w:rFonts w:asciiTheme="minorHAnsi" w:hAnsiTheme="minorHAnsi"/>
          <w:i/>
          <w:sz w:val="22"/>
          <w:szCs w:val="22"/>
          <w:lang w:val="pl-PL"/>
        </w:rPr>
        <w:t>Poprzez odtwarzanie</w:t>
      </w:r>
      <w:r w:rsidR="00BE720E" w:rsidRPr="00390F79">
        <w:rPr>
          <w:rFonts w:asciiTheme="minorHAnsi" w:hAnsiTheme="minorHAnsi"/>
          <w:i/>
          <w:sz w:val="22"/>
          <w:szCs w:val="22"/>
          <w:lang w:val="pl-PL"/>
        </w:rPr>
        <w:t xml:space="preserve"> polskiej muzyki w przestrzeni publicznej chcielibyśmy przyzwyczaić polskie społeczeństwo do jej słuchania, wręcz wyrobić </w:t>
      </w:r>
      <w:r w:rsidR="00573910" w:rsidRPr="00390F79">
        <w:rPr>
          <w:rFonts w:asciiTheme="minorHAnsi" w:hAnsiTheme="minorHAnsi"/>
          <w:i/>
          <w:sz w:val="22"/>
          <w:szCs w:val="22"/>
          <w:lang w:val="pl-PL"/>
        </w:rPr>
        <w:t xml:space="preserve">taki </w:t>
      </w:r>
      <w:r w:rsidR="00BE720E" w:rsidRPr="00390F79">
        <w:rPr>
          <w:rFonts w:asciiTheme="minorHAnsi" w:hAnsiTheme="minorHAnsi"/>
          <w:i/>
          <w:sz w:val="22"/>
          <w:szCs w:val="22"/>
          <w:lang w:val="pl-PL"/>
        </w:rPr>
        <w:t>nawyk. Chcielibyśmy pokazać</w:t>
      </w:r>
      <w:r w:rsidRPr="00390F79">
        <w:rPr>
          <w:rFonts w:asciiTheme="minorHAnsi" w:hAnsiTheme="minorHAnsi"/>
          <w:i/>
          <w:sz w:val="22"/>
          <w:szCs w:val="22"/>
          <w:lang w:val="pl-PL"/>
        </w:rPr>
        <w:t>,</w:t>
      </w:r>
      <w:r w:rsidR="00BE720E" w:rsidRPr="00390F79">
        <w:rPr>
          <w:rFonts w:asciiTheme="minorHAnsi" w:hAnsiTheme="minorHAnsi"/>
          <w:i/>
          <w:sz w:val="22"/>
          <w:szCs w:val="22"/>
          <w:lang w:val="pl-PL"/>
        </w:rPr>
        <w:t xml:space="preserve"> jak kreatywny jest nasz prze</w:t>
      </w:r>
      <w:r w:rsidR="00573910" w:rsidRPr="00390F79">
        <w:rPr>
          <w:rFonts w:asciiTheme="minorHAnsi" w:hAnsiTheme="minorHAnsi"/>
          <w:i/>
          <w:sz w:val="22"/>
          <w:szCs w:val="22"/>
          <w:lang w:val="pl-PL"/>
        </w:rPr>
        <w:t>mysł muzyczny, jak się rozwija</w:t>
      </w:r>
      <w:r w:rsidR="00BE720E" w:rsidRPr="00390F79">
        <w:rPr>
          <w:rFonts w:asciiTheme="minorHAnsi" w:hAnsiTheme="minorHAnsi"/>
          <w:i/>
          <w:sz w:val="22"/>
          <w:szCs w:val="22"/>
          <w:lang w:val="pl-PL"/>
        </w:rPr>
        <w:t xml:space="preserve"> i </w:t>
      </w:r>
      <w:r w:rsidR="0029059A" w:rsidRPr="00390F79">
        <w:rPr>
          <w:rFonts w:asciiTheme="minorHAnsi" w:hAnsiTheme="minorHAnsi"/>
          <w:i/>
          <w:sz w:val="22"/>
          <w:szCs w:val="22"/>
          <w:lang w:val="pl-PL"/>
        </w:rPr>
        <w:t>dlaczego</w:t>
      </w:r>
      <w:r w:rsidR="00BE720E" w:rsidRPr="00390F79">
        <w:rPr>
          <w:rFonts w:asciiTheme="minorHAnsi" w:hAnsiTheme="minorHAnsi"/>
          <w:i/>
          <w:sz w:val="22"/>
          <w:szCs w:val="22"/>
          <w:lang w:val="pl-PL"/>
        </w:rPr>
        <w:t xml:space="preserve"> warto otworzyć się na rodzime przeboje</w:t>
      </w:r>
      <w:r w:rsidR="0031716B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BE720E" w:rsidRPr="00390F79">
        <w:rPr>
          <w:rFonts w:asciiTheme="minorHAnsi" w:hAnsiTheme="minorHAnsi"/>
          <w:sz w:val="22"/>
          <w:szCs w:val="22"/>
          <w:lang w:val="pl-PL"/>
        </w:rPr>
        <w:t xml:space="preserve">– 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>komentuje kampanię</w:t>
      </w:r>
      <w:r w:rsidR="00BE720E" w:rsidRPr="00390F79">
        <w:rPr>
          <w:rFonts w:asciiTheme="minorHAnsi" w:hAnsiTheme="minorHAnsi"/>
          <w:sz w:val="22"/>
          <w:szCs w:val="22"/>
          <w:lang w:val="pl-PL"/>
        </w:rPr>
        <w:t xml:space="preserve"> Bo</w:t>
      </w:r>
      <w:r w:rsidR="0031716B" w:rsidRPr="00390F79">
        <w:rPr>
          <w:rFonts w:asciiTheme="minorHAnsi" w:hAnsiTheme="minorHAnsi"/>
          <w:sz w:val="22"/>
          <w:szCs w:val="22"/>
          <w:lang w:val="pl-PL"/>
        </w:rPr>
        <w:t>gusław Pluta, dyrektor OZZ ZPAV i</w:t>
      </w:r>
      <w:r w:rsidR="0094052B" w:rsidRPr="00390F79">
        <w:rPr>
          <w:rFonts w:asciiTheme="minorHAnsi" w:hAnsiTheme="minorHAnsi"/>
          <w:sz w:val="22"/>
          <w:szCs w:val="22"/>
          <w:lang w:val="pl-PL"/>
        </w:rPr>
        <w:t> 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>pomysłodawca</w:t>
      </w:r>
      <w:r w:rsidR="0031716B" w:rsidRPr="00390F79">
        <w:rPr>
          <w:rFonts w:asciiTheme="minorHAnsi" w:hAnsiTheme="minorHAnsi"/>
          <w:sz w:val="22"/>
          <w:szCs w:val="22"/>
          <w:lang w:val="pl-PL"/>
        </w:rPr>
        <w:t xml:space="preserve"> akcji.</w:t>
      </w:r>
    </w:p>
    <w:p w:rsidR="005D4CBE" w:rsidRPr="00390F79" w:rsidRDefault="005D4CBE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957381" w:rsidRPr="00390F79" w:rsidRDefault="00957381" w:rsidP="00957381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bCs/>
          <w:sz w:val="22"/>
          <w:szCs w:val="22"/>
          <w:lang w:val="pl-PL" w:eastAsia="pl-PL"/>
        </w:rPr>
        <w:t>Jak wynika z danych Związku Producentów Audio Video</w:t>
      </w:r>
      <w:r w:rsidR="00C50C1B" w:rsidRPr="00390F79">
        <w:rPr>
          <w:rFonts w:asciiTheme="minorHAnsi" w:eastAsia="Times New Roman" w:hAnsiTheme="minorHAnsi"/>
          <w:bCs/>
          <w:sz w:val="22"/>
          <w:szCs w:val="22"/>
          <w:lang w:val="pl-PL" w:eastAsia="pl-PL"/>
        </w:rPr>
        <w:t>,</w:t>
      </w:r>
      <w:r w:rsidRPr="00390F79">
        <w:rPr>
          <w:rFonts w:asciiTheme="minorHAnsi" w:eastAsia="Times New Roman" w:hAnsiTheme="minorHAnsi"/>
          <w:b/>
          <w:bCs/>
          <w:sz w:val="22"/>
          <w:szCs w:val="22"/>
          <w:lang w:val="pl-PL" w:eastAsia="pl-PL"/>
        </w:rPr>
        <w:t xml:space="preserve"> </w:t>
      </w:r>
      <w:r w:rsidR="00CC75A9" w:rsidRPr="00390F79">
        <w:rPr>
          <w:rFonts w:asciiTheme="minorHAnsi" w:eastAsia="Times New Roman" w:hAnsiTheme="minorHAnsi"/>
          <w:b/>
          <w:bCs/>
          <w:sz w:val="22"/>
          <w:szCs w:val="22"/>
          <w:lang w:val="pl-PL" w:eastAsia="pl-PL"/>
        </w:rPr>
        <w:t xml:space="preserve">78% muzyki </w:t>
      </w:r>
      <w:r w:rsidR="00CC75A9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w przestrzen</w:t>
      </w:r>
      <w:r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i publicznej pochodzi z radia lub </w:t>
      </w:r>
      <w:r w:rsidR="00C50C1B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telewizji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, z </w:t>
      </w:r>
      <w:r w:rsidR="00C50C1B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cz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ego aż </w:t>
      </w:r>
      <w:r w:rsidR="00CC75A9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83% </w:t>
      </w:r>
      <w:proofErr w:type="spellStart"/>
      <w:r w:rsidR="00CC75A9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odtworzeń</w:t>
      </w:r>
      <w:proofErr w:type="spellEnd"/>
      <w:r w:rsidR="00CC75A9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r w:rsidR="00FB421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generują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tylko </w:t>
      </w:r>
      <w:r w:rsidR="00CC75A9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cztery kanały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. Tymczasem badania pokazują, że dopiero odpowiednio dobrana muzyka wpływa na decyzje zakupowe i przynosi wymierne efekty przedsiębiorcom. Aby wyjść naprzeciw potrzebom </w:t>
      </w:r>
      <w:r w:rsidR="00FB421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przedsiębiorców</w:t>
      </w:r>
      <w:r w:rsidR="00BB198F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, a także budować mocną</w:t>
      </w:r>
      <w:r w:rsidR="00CF7A56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pozycję polskiej muzyki stwarzając</w:t>
      </w:r>
      <w:r w:rsidR="00BB198F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rodzimym</w:t>
      </w:r>
      <w:r w:rsidR="00FB421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r w:rsidR="00BB198F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artystom </w:t>
      </w:r>
      <w:r w:rsidR="00FB421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dodatkowe </w:t>
      </w:r>
      <w:r w:rsidR="00BB198F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możliwości</w:t>
      </w:r>
      <w:r w:rsidR="00FB421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dotarcia do odbiorów, ZPAV przygotował kampanię </w:t>
      </w:r>
      <w:r w:rsidR="00FB4218" w:rsidRPr="00390F79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„Nie pogrywaj, graj po polsku!”</w:t>
      </w:r>
    </w:p>
    <w:p w:rsidR="00A64C45" w:rsidRPr="00390F79" w:rsidRDefault="00A64C45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7A56" w:rsidRPr="00390F79" w:rsidRDefault="00CF7A56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lastRenderedPageBreak/>
        <w:drawing>
          <wp:inline distT="0" distB="0" distL="0" distR="0">
            <wp:extent cx="5274310" cy="1444625"/>
            <wp:effectExtent l="0" t="0" r="2540" b="31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ie Pogrywaj Graj po Polsku-LOGO 2016-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A56" w:rsidRPr="00390F79" w:rsidRDefault="00CF7A56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7A56" w:rsidRPr="00390F79" w:rsidRDefault="00CF7A56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5D4CBE" w:rsidRPr="00390F79" w:rsidRDefault="006444B5" w:rsidP="005D4CBE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W ramach akcji firma </w:t>
      </w:r>
      <w:proofErr w:type="spellStart"/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Mood</w:t>
      </w:r>
      <w:proofErr w:type="spellEnd"/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Polska przygotowała</w:t>
      </w:r>
      <w:r w:rsidR="00C50C1B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dostępną przez stronę internetową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r w:rsidR="000A6C2C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aplikację</w:t>
      </w:r>
      <w:r w:rsidR="00847A70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proofErr w:type="spellStart"/>
      <w:r w:rsidR="00847A70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Mood</w:t>
      </w:r>
      <w:proofErr w:type="spellEnd"/>
      <w:r w:rsidR="00847A70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M</w:t>
      </w:r>
      <w:r w:rsidR="00C50C1B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ix,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r w:rsidR="005D4CBE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z które</w:t>
      </w:r>
      <w:r w:rsidR="00C50C1B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j</w:t>
      </w:r>
      <w:r w:rsidR="005D4CBE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będzie mógł korzystać k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 xml:space="preserve">ażdy przedsiębiorca wykorzystujący w swojej działalności </w:t>
      </w:r>
      <w:r w:rsidR="0029059A" w:rsidRPr="00390F79">
        <w:rPr>
          <w:rFonts w:asciiTheme="minorHAnsi" w:hAnsiTheme="minorHAnsi"/>
          <w:sz w:val="22"/>
          <w:szCs w:val="22"/>
          <w:lang w:val="pl-PL"/>
        </w:rPr>
        <w:t>muzykę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 xml:space="preserve"> i regulujący należne wynagrodzenie na rzecz organizacji zbiorowego zarządzania. Na </w:t>
      </w:r>
      <w:r w:rsidR="000A6C2C" w:rsidRPr="00390F79">
        <w:rPr>
          <w:rFonts w:asciiTheme="minorHAnsi" w:hAnsiTheme="minorHAnsi"/>
          <w:sz w:val="22"/>
          <w:szCs w:val="22"/>
          <w:lang w:val="pl-PL"/>
        </w:rPr>
        <w:t>czas trwania kampanii, tj. od 01.06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 xml:space="preserve"> do 30.09.</w:t>
      </w:r>
      <w:r w:rsidR="00A412C8" w:rsidRPr="00390F79">
        <w:rPr>
          <w:rFonts w:asciiTheme="minorHAnsi" w:hAnsiTheme="minorHAnsi"/>
          <w:sz w:val="22"/>
          <w:szCs w:val="22"/>
          <w:lang w:val="pl-PL"/>
        </w:rPr>
        <w:t xml:space="preserve">2016 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r.</w:t>
      </w:r>
      <w:r w:rsidR="00A412C8" w:rsidRPr="00390F79">
        <w:rPr>
          <w:rFonts w:asciiTheme="minorHAnsi" w:hAnsiTheme="minorHAnsi"/>
          <w:sz w:val="22"/>
          <w:szCs w:val="22"/>
          <w:lang w:val="pl-PL"/>
        </w:rPr>
        <w:t xml:space="preserve"> przedsiębiorcy będą mieli </w:t>
      </w:r>
      <w:r w:rsidR="00573910" w:rsidRPr="00390F79">
        <w:rPr>
          <w:rFonts w:asciiTheme="minorHAnsi" w:hAnsiTheme="minorHAnsi"/>
          <w:sz w:val="22"/>
          <w:szCs w:val="22"/>
          <w:lang w:val="pl-PL"/>
        </w:rPr>
        <w:t>dostęp od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 xml:space="preserve"> specjalnie stworzonych katalogów </w:t>
      </w:r>
      <w:r w:rsidR="00A412C8" w:rsidRPr="00390F79">
        <w:rPr>
          <w:rFonts w:asciiTheme="minorHAnsi" w:hAnsiTheme="minorHAnsi"/>
          <w:sz w:val="22"/>
          <w:szCs w:val="22"/>
          <w:lang w:val="pl-PL"/>
        </w:rPr>
        <w:t>zawierających</w:t>
      </w:r>
      <w:r w:rsidR="00521C73" w:rsidRPr="00390F79">
        <w:rPr>
          <w:rFonts w:asciiTheme="minorHAnsi" w:hAnsiTheme="minorHAnsi"/>
          <w:sz w:val="22"/>
          <w:szCs w:val="22"/>
          <w:lang w:val="pl-PL"/>
        </w:rPr>
        <w:t xml:space="preserve"> cał</w:t>
      </w:r>
      <w:r w:rsidR="008F7C90" w:rsidRPr="00390F79">
        <w:rPr>
          <w:rFonts w:asciiTheme="minorHAnsi" w:hAnsiTheme="minorHAnsi"/>
          <w:sz w:val="22"/>
          <w:szCs w:val="22"/>
          <w:lang w:val="pl-PL"/>
        </w:rPr>
        <w:t>e spektrum polskiej oferty muzycznej, od niezapomnianych przebojów z lat 20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.</w:t>
      </w:r>
      <w:r w:rsidR="008F7C90" w:rsidRPr="00390F79">
        <w:rPr>
          <w:rFonts w:asciiTheme="minorHAnsi" w:hAnsiTheme="minorHAnsi"/>
          <w:sz w:val="22"/>
          <w:szCs w:val="22"/>
          <w:lang w:val="pl-PL"/>
        </w:rPr>
        <w:t xml:space="preserve"> i 30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.</w:t>
      </w:r>
      <w:r w:rsidR="008F7C90" w:rsidRPr="00390F79">
        <w:rPr>
          <w:rFonts w:asciiTheme="minorHAnsi" w:hAnsiTheme="minorHAnsi"/>
          <w:sz w:val="22"/>
          <w:szCs w:val="22"/>
          <w:lang w:val="pl-PL"/>
        </w:rPr>
        <w:t xml:space="preserve">, po najnowsze hity. </w:t>
      </w:r>
      <w:r w:rsidR="000A6C2C" w:rsidRPr="00390F79">
        <w:rPr>
          <w:rFonts w:asciiTheme="minorHAnsi" w:hAnsiTheme="minorHAnsi"/>
          <w:sz w:val="22"/>
          <w:szCs w:val="22"/>
          <w:lang w:val="pl-PL"/>
        </w:rPr>
        <w:t>Aplikacja</w:t>
      </w:r>
      <w:r w:rsidR="008F7C90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proofErr w:type="spellStart"/>
      <w:r w:rsidR="008F7C90" w:rsidRPr="00390F79">
        <w:rPr>
          <w:rFonts w:asciiTheme="minorHAnsi" w:hAnsiTheme="minorHAnsi"/>
          <w:sz w:val="22"/>
          <w:szCs w:val="22"/>
          <w:lang w:val="pl-PL"/>
        </w:rPr>
        <w:t>Mood</w:t>
      </w:r>
      <w:proofErr w:type="spellEnd"/>
      <w:r w:rsidR="008F7C90" w:rsidRPr="00390F79">
        <w:rPr>
          <w:rFonts w:asciiTheme="minorHAnsi" w:hAnsiTheme="minorHAnsi"/>
          <w:sz w:val="22"/>
          <w:szCs w:val="22"/>
          <w:lang w:val="pl-PL"/>
        </w:rPr>
        <w:t xml:space="preserve"> Mix </w:t>
      </w:r>
      <w:r w:rsidR="00521C73" w:rsidRPr="00390F79">
        <w:rPr>
          <w:rFonts w:asciiTheme="minorHAnsi" w:hAnsiTheme="minorHAnsi"/>
          <w:sz w:val="22"/>
          <w:szCs w:val="22"/>
          <w:lang w:val="pl-PL"/>
        </w:rPr>
        <w:t>będzie dostępna</w:t>
      </w:r>
      <w:r w:rsidR="00573910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>bez dodatkowych kosztów, po wypełnieniu karty rejestracyjnej. Każdy uczestnik kampanii będzie posiadał swoje indywidu</w:t>
      </w:r>
      <w:r w:rsidR="000E50AA">
        <w:rPr>
          <w:rFonts w:asciiTheme="minorHAnsi" w:hAnsiTheme="minorHAnsi"/>
          <w:sz w:val="22"/>
          <w:szCs w:val="22"/>
          <w:lang w:val="pl-PL"/>
        </w:rPr>
        <w:t>a</w:t>
      </w:r>
      <w:r w:rsidR="005D4CBE" w:rsidRPr="00390F79">
        <w:rPr>
          <w:rFonts w:asciiTheme="minorHAnsi" w:hAnsiTheme="minorHAnsi"/>
          <w:sz w:val="22"/>
          <w:szCs w:val="22"/>
          <w:lang w:val="pl-PL"/>
        </w:rPr>
        <w:t xml:space="preserve">lne konto z możliwością samodzielnego tworzenia </w:t>
      </w:r>
      <w:proofErr w:type="spellStart"/>
      <w:r w:rsidR="005D4CBE" w:rsidRPr="00390F79">
        <w:rPr>
          <w:rFonts w:asciiTheme="minorHAnsi" w:hAnsiTheme="minorHAnsi"/>
          <w:sz w:val="22"/>
          <w:szCs w:val="22"/>
          <w:lang w:val="pl-PL"/>
        </w:rPr>
        <w:t>playlist</w:t>
      </w:r>
      <w:proofErr w:type="spellEnd"/>
      <w:r w:rsidR="005D4CBE" w:rsidRPr="00390F79">
        <w:rPr>
          <w:rFonts w:asciiTheme="minorHAnsi" w:hAnsiTheme="minorHAnsi"/>
          <w:sz w:val="22"/>
          <w:szCs w:val="22"/>
          <w:lang w:val="pl-PL"/>
        </w:rPr>
        <w:t xml:space="preserve"> z wykorzystaniem dostępnych kanałów muzycznych.</w:t>
      </w:r>
    </w:p>
    <w:p w:rsidR="00601DC6" w:rsidRPr="00390F79" w:rsidRDefault="00601DC6" w:rsidP="006444B5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457B88" w:rsidRPr="00390F79" w:rsidRDefault="006732BF" w:rsidP="00457B88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hAnsiTheme="minorHAnsi"/>
          <w:b/>
          <w:sz w:val="22"/>
          <w:szCs w:val="22"/>
          <w:lang w:val="pl-PL"/>
        </w:rPr>
        <w:t>L</w:t>
      </w:r>
      <w:r w:rsidR="00E2000A" w:rsidRPr="00390F79">
        <w:rPr>
          <w:rFonts w:asciiTheme="minorHAnsi" w:hAnsiTheme="minorHAnsi"/>
          <w:b/>
          <w:sz w:val="22"/>
          <w:szCs w:val="22"/>
          <w:lang w:val="pl-PL"/>
        </w:rPr>
        <w:t xml:space="preserve">okalny repertuar coraz lepiej </w:t>
      </w:r>
      <w:r w:rsidRPr="00390F79">
        <w:rPr>
          <w:rFonts w:asciiTheme="minorHAnsi" w:hAnsiTheme="minorHAnsi"/>
          <w:b/>
          <w:sz w:val="22"/>
          <w:szCs w:val="22"/>
          <w:lang w:val="pl-PL"/>
        </w:rPr>
        <w:t xml:space="preserve">radzi </w:t>
      </w:r>
      <w:r w:rsidR="00BB198F" w:rsidRPr="00390F79">
        <w:rPr>
          <w:rFonts w:asciiTheme="minorHAnsi" w:hAnsiTheme="minorHAnsi"/>
          <w:b/>
          <w:sz w:val="22"/>
          <w:szCs w:val="22"/>
          <w:lang w:val="pl-PL"/>
        </w:rPr>
        <w:t>sobie</w:t>
      </w:r>
      <w:r w:rsidRPr="00390F79">
        <w:rPr>
          <w:rFonts w:asciiTheme="minorHAnsi" w:hAnsiTheme="minorHAnsi"/>
          <w:b/>
          <w:sz w:val="22"/>
          <w:szCs w:val="22"/>
          <w:lang w:val="pl-PL"/>
        </w:rPr>
        <w:t xml:space="preserve"> na globalnym rynku fonograficznym</w:t>
      </w:r>
      <w:r w:rsidR="008C5D4C" w:rsidRPr="00390F79">
        <w:rPr>
          <w:rFonts w:asciiTheme="minorHAnsi" w:hAnsiTheme="minorHAnsi"/>
          <w:sz w:val="22"/>
          <w:szCs w:val="22"/>
          <w:lang w:val="pl-PL"/>
        </w:rPr>
        <w:t>.</w:t>
      </w:r>
      <w:r w:rsidR="000326F0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BB198F" w:rsidRPr="00390F79">
        <w:rPr>
          <w:rFonts w:asciiTheme="minorHAnsi" w:hAnsiTheme="minorHAnsi"/>
          <w:sz w:val="22"/>
          <w:szCs w:val="22"/>
          <w:lang w:val="pl-PL"/>
        </w:rPr>
        <w:t>We Francji i</w:t>
      </w:r>
      <w:r w:rsidR="0094052B" w:rsidRPr="00390F79">
        <w:rPr>
          <w:rFonts w:asciiTheme="minorHAnsi" w:hAnsiTheme="minorHAnsi"/>
          <w:sz w:val="22"/>
          <w:szCs w:val="22"/>
          <w:lang w:val="pl-PL"/>
        </w:rPr>
        <w:t> </w:t>
      </w:r>
      <w:r w:rsidR="00BB198F" w:rsidRPr="00390F79">
        <w:rPr>
          <w:rFonts w:asciiTheme="minorHAnsi" w:hAnsiTheme="minorHAnsi"/>
          <w:sz w:val="22"/>
          <w:szCs w:val="22"/>
          <w:lang w:val="pl-PL"/>
        </w:rPr>
        <w:t>Niemczech ponad 60% rynku stanowią miejscowi artyści. Za naszą południową granicą, w</w:t>
      </w:r>
      <w:r w:rsidR="0094052B" w:rsidRPr="00390F79">
        <w:rPr>
          <w:rFonts w:asciiTheme="minorHAnsi" w:hAnsiTheme="minorHAnsi"/>
          <w:sz w:val="22"/>
          <w:szCs w:val="22"/>
          <w:lang w:val="pl-PL"/>
        </w:rPr>
        <w:t> </w:t>
      </w:r>
      <w:r w:rsidR="00BB198F" w:rsidRPr="00390F79">
        <w:rPr>
          <w:rFonts w:asciiTheme="minorHAnsi" w:hAnsiTheme="minorHAnsi"/>
          <w:sz w:val="22"/>
          <w:szCs w:val="22"/>
          <w:lang w:val="pl-PL"/>
        </w:rPr>
        <w:t>Czechach, ponad połowa sprzedaży fizycznej generowana jest przez lokalnych wykonawców.</w:t>
      </w:r>
      <w:r w:rsidR="0094052B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BB198F" w:rsidRPr="00390F79">
        <w:rPr>
          <w:rFonts w:asciiTheme="minorHAnsi" w:hAnsiTheme="minorHAnsi"/>
          <w:sz w:val="22"/>
          <w:szCs w:val="22"/>
          <w:lang w:val="pl-PL"/>
        </w:rPr>
        <w:t xml:space="preserve">W Japonii aż 85% sprzedaży to repertuar japoński </w:t>
      </w:r>
      <w:r w:rsidR="000E50AA" w:rsidRPr="00390F79">
        <w:rPr>
          <w:rFonts w:asciiTheme="minorHAnsi" w:hAnsiTheme="minorHAnsi"/>
          <w:sz w:val="22"/>
          <w:szCs w:val="22"/>
          <w:lang w:val="pl-PL"/>
        </w:rPr>
        <w:t>artystów</w:t>
      </w:r>
      <w:r w:rsidR="00BB198F" w:rsidRPr="00390F79">
        <w:rPr>
          <w:rFonts w:asciiTheme="minorHAnsi" w:hAnsiTheme="minorHAnsi"/>
          <w:sz w:val="22"/>
          <w:szCs w:val="22"/>
          <w:lang w:val="pl-PL"/>
        </w:rPr>
        <w:t>.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457B88" w:rsidRPr="00390F79">
        <w:rPr>
          <w:rFonts w:asciiTheme="minorHAnsi" w:hAnsiTheme="minorHAnsi"/>
          <w:sz w:val="22"/>
          <w:szCs w:val="22"/>
          <w:lang w:val="pl-PL"/>
        </w:rPr>
        <w:t>Także w Polsce widać wzr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o</w:t>
      </w:r>
      <w:r w:rsidR="00457B88" w:rsidRPr="00390F79">
        <w:rPr>
          <w:rFonts w:asciiTheme="minorHAnsi" w:hAnsiTheme="minorHAnsi"/>
          <w:sz w:val="22"/>
          <w:szCs w:val="22"/>
          <w:lang w:val="pl-PL"/>
        </w:rPr>
        <w:t>st udziału polskiego repertuaru.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W</w:t>
      </w:r>
      <w:r w:rsidR="00457B88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>podsumowaniu roku 2015 u</w:t>
      </w:r>
      <w:r w:rsidR="00457B88" w:rsidRPr="00390F79">
        <w:rPr>
          <w:rFonts w:asciiTheme="minorHAnsi" w:hAnsiTheme="minorHAnsi"/>
          <w:sz w:val="22"/>
          <w:szCs w:val="22"/>
          <w:lang w:val="pl-PL"/>
        </w:rPr>
        <w:t xml:space="preserve">dział 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>polskich artystów</w:t>
      </w:r>
      <w:r w:rsidR="00457B88" w:rsidRPr="00390F79">
        <w:rPr>
          <w:rFonts w:asciiTheme="minorHAnsi" w:hAnsiTheme="minorHAnsi"/>
          <w:sz w:val="22"/>
          <w:szCs w:val="22"/>
          <w:lang w:val="pl-PL"/>
        </w:rPr>
        <w:t xml:space="preserve"> wzrósł rok do roku o 7,54% i stanowi obecnie już ponad 32% rynku.</w:t>
      </w:r>
    </w:p>
    <w:p w:rsidR="00457B88" w:rsidRPr="00390F79" w:rsidRDefault="00457B88" w:rsidP="00457B88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1E2243" w:rsidRPr="00390F79" w:rsidRDefault="006732BF" w:rsidP="00754D74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hAnsiTheme="minorHAnsi"/>
          <w:sz w:val="22"/>
          <w:szCs w:val="22"/>
          <w:lang w:val="pl-PL"/>
        </w:rPr>
        <w:t>Również p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>odsumowanie Oficjalnej Listy S</w:t>
      </w:r>
      <w:r w:rsidR="001E2243" w:rsidRPr="00390F79">
        <w:rPr>
          <w:rFonts w:asciiTheme="minorHAnsi" w:hAnsiTheme="minorHAnsi"/>
          <w:sz w:val="22"/>
          <w:szCs w:val="22"/>
          <w:lang w:val="pl-PL"/>
        </w:rPr>
        <w:t xml:space="preserve">przedaży 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(</w:t>
      </w:r>
      <w:proofErr w:type="spellStart"/>
      <w:r w:rsidR="001E2243" w:rsidRPr="00390F79">
        <w:rPr>
          <w:rFonts w:asciiTheme="minorHAnsi" w:hAnsiTheme="minorHAnsi"/>
          <w:sz w:val="22"/>
          <w:szCs w:val="22"/>
          <w:lang w:val="pl-PL"/>
        </w:rPr>
        <w:t>OLiS</w:t>
      </w:r>
      <w:proofErr w:type="spellEnd"/>
      <w:r w:rsidR="00C50C1B" w:rsidRPr="00390F79">
        <w:rPr>
          <w:rFonts w:asciiTheme="minorHAnsi" w:hAnsiTheme="minorHAnsi"/>
          <w:sz w:val="22"/>
          <w:szCs w:val="22"/>
          <w:lang w:val="pl-PL"/>
        </w:rPr>
        <w:t>)</w:t>
      </w:r>
      <w:r w:rsidR="001E2243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Pr="00390F79">
        <w:rPr>
          <w:rFonts w:asciiTheme="minorHAnsi" w:hAnsiTheme="minorHAnsi"/>
          <w:sz w:val="22"/>
          <w:szCs w:val="22"/>
          <w:lang w:val="pl-PL"/>
        </w:rPr>
        <w:t>pokazuje</w:t>
      </w:r>
      <w:r w:rsidR="001E2243" w:rsidRPr="00390F79">
        <w:rPr>
          <w:rFonts w:asciiTheme="minorHAnsi" w:hAnsiTheme="minorHAnsi"/>
          <w:sz w:val="22"/>
          <w:szCs w:val="22"/>
          <w:lang w:val="pl-PL"/>
        </w:rPr>
        <w:t>, że Polacy lubią rodzimych wykonawców i chętnie sięgają po ich płyty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 xml:space="preserve">. W pierwszej dziesiątce </w:t>
      </w:r>
      <w:proofErr w:type="spellStart"/>
      <w:r w:rsidR="001E2243" w:rsidRPr="00390F79">
        <w:rPr>
          <w:rFonts w:asciiTheme="minorHAnsi" w:hAnsiTheme="minorHAnsi"/>
          <w:sz w:val="22"/>
          <w:szCs w:val="22"/>
          <w:lang w:val="pl-PL"/>
        </w:rPr>
        <w:t>OLiS</w:t>
      </w:r>
      <w:proofErr w:type="spellEnd"/>
      <w:r w:rsidRPr="00390F79">
        <w:rPr>
          <w:rFonts w:asciiTheme="minorHAnsi" w:hAnsiTheme="minorHAnsi"/>
          <w:sz w:val="22"/>
          <w:szCs w:val="22"/>
          <w:lang w:val="pl-PL"/>
        </w:rPr>
        <w:t xml:space="preserve"> za rok 2015 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znajduje się</w:t>
      </w:r>
      <w:r w:rsidRPr="00390F79">
        <w:rPr>
          <w:rFonts w:asciiTheme="minorHAnsi" w:hAnsiTheme="minorHAnsi"/>
          <w:sz w:val="22"/>
          <w:szCs w:val="22"/>
          <w:lang w:val="pl-PL"/>
        </w:rPr>
        <w:t xml:space="preserve"> 6</w:t>
      </w:r>
      <w:r w:rsidR="001E2243" w:rsidRPr="00390F79">
        <w:rPr>
          <w:rFonts w:asciiTheme="minorHAnsi" w:hAnsiTheme="minorHAnsi"/>
          <w:sz w:val="22"/>
          <w:szCs w:val="22"/>
          <w:lang w:val="pl-PL"/>
        </w:rPr>
        <w:t xml:space="preserve"> albumów należ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ących</w:t>
      </w:r>
      <w:r w:rsidR="001E2243" w:rsidRPr="00390F79">
        <w:rPr>
          <w:rFonts w:asciiTheme="minorHAnsi" w:hAnsiTheme="minorHAnsi"/>
          <w:sz w:val="22"/>
          <w:szCs w:val="22"/>
          <w:lang w:val="pl-PL"/>
        </w:rPr>
        <w:t xml:space="preserve"> do polskich wykonawców</w:t>
      </w:r>
      <w:r w:rsidRPr="00390F79">
        <w:rPr>
          <w:rFonts w:asciiTheme="minorHAnsi" w:hAnsiTheme="minorHAnsi"/>
          <w:sz w:val="22"/>
          <w:szCs w:val="22"/>
          <w:lang w:val="pl-PL"/>
        </w:rPr>
        <w:t xml:space="preserve">, 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 xml:space="preserve">zaś </w:t>
      </w:r>
      <w:r w:rsidRPr="00390F79">
        <w:rPr>
          <w:rFonts w:asciiTheme="minorHAnsi" w:hAnsiTheme="minorHAnsi"/>
          <w:sz w:val="22"/>
          <w:szCs w:val="22"/>
          <w:lang w:val="pl-PL"/>
        </w:rPr>
        <w:t xml:space="preserve">w Top 100 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 xml:space="preserve">listy 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 xml:space="preserve">– 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>należy do nich 51% tytułów</w:t>
      </w:r>
      <w:r w:rsidRPr="00390F79">
        <w:rPr>
          <w:rFonts w:asciiTheme="minorHAnsi" w:hAnsiTheme="minorHAnsi"/>
          <w:sz w:val="22"/>
          <w:szCs w:val="22"/>
          <w:lang w:val="pl-PL"/>
        </w:rPr>
        <w:t>.</w:t>
      </w:r>
    </w:p>
    <w:p w:rsidR="00754D74" w:rsidRPr="00390F79" w:rsidRDefault="00754D74" w:rsidP="00754D74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FB4218" w:rsidRPr="00390F79" w:rsidRDefault="006732BF" w:rsidP="006444B5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hAnsiTheme="minorHAnsi"/>
          <w:sz w:val="22"/>
          <w:szCs w:val="22"/>
          <w:lang w:val="pl-PL"/>
        </w:rPr>
        <w:t>To wszystko n</w:t>
      </w:r>
      <w:r w:rsidR="000326F0" w:rsidRPr="00390F79">
        <w:rPr>
          <w:rFonts w:asciiTheme="minorHAnsi" w:hAnsiTheme="minorHAnsi"/>
          <w:sz w:val="22"/>
          <w:szCs w:val="22"/>
          <w:lang w:val="pl-PL"/>
        </w:rPr>
        <w:t>ie przekład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a</w:t>
      </w:r>
      <w:r w:rsidR="000326F0" w:rsidRPr="00390F79">
        <w:rPr>
          <w:rFonts w:asciiTheme="minorHAnsi" w:hAnsiTheme="minorHAnsi"/>
          <w:sz w:val="22"/>
          <w:szCs w:val="22"/>
          <w:lang w:val="pl-PL"/>
        </w:rPr>
        <w:t xml:space="preserve"> się jednak bezpośrednio na obecno</w:t>
      </w:r>
      <w:r w:rsidR="00286999" w:rsidRPr="00390F79">
        <w:rPr>
          <w:rFonts w:asciiTheme="minorHAnsi" w:hAnsiTheme="minorHAnsi"/>
          <w:sz w:val="22"/>
          <w:szCs w:val="22"/>
          <w:lang w:val="pl-PL"/>
        </w:rPr>
        <w:t>ść polskich artystów w mediach.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W rocznych zestawieniach </w:t>
      </w:r>
      <w:proofErr w:type="spellStart"/>
      <w:r w:rsidR="00280820" w:rsidRPr="00390F79">
        <w:rPr>
          <w:rFonts w:asciiTheme="minorHAnsi" w:hAnsiTheme="minorHAnsi"/>
          <w:sz w:val="22"/>
          <w:szCs w:val="22"/>
          <w:lang w:val="pl-PL"/>
        </w:rPr>
        <w:t>Airplay</w:t>
      </w:r>
      <w:proofErr w:type="spellEnd"/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– najczęściej odtwarzanych utworów w stacjach radiowych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 –</w:t>
      </w:r>
      <w:r w:rsidR="001E2243" w:rsidRPr="00390F79">
        <w:rPr>
          <w:rFonts w:asciiTheme="minorHAnsi" w:hAnsiTheme="minorHAnsi"/>
          <w:sz w:val="22"/>
          <w:szCs w:val="22"/>
          <w:lang w:val="pl-PL"/>
        </w:rPr>
        <w:t xml:space="preserve"> w TOP 100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roku 2014 znalazł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y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się 24 utwory polskich wykonawców, 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 xml:space="preserve">a w 2015 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 xml:space="preserve">– 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 xml:space="preserve">już tylko 20, z 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cz</w:t>
      </w:r>
      <w:r w:rsidR="00CF7A56" w:rsidRPr="00390F79">
        <w:rPr>
          <w:rFonts w:asciiTheme="minorHAnsi" w:hAnsiTheme="minorHAnsi"/>
          <w:sz w:val="22"/>
          <w:szCs w:val="22"/>
          <w:lang w:val="pl-PL"/>
        </w:rPr>
        <w:t xml:space="preserve">ego 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>do pierwszej trzydziestki trafiły tylko 4. Co warte podkreślenia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,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do zestawienia </w:t>
      </w:r>
      <w:proofErr w:type="spellStart"/>
      <w:r w:rsidR="00280820" w:rsidRPr="00390F79">
        <w:rPr>
          <w:rFonts w:asciiTheme="minorHAnsi" w:hAnsiTheme="minorHAnsi"/>
          <w:sz w:val="22"/>
          <w:szCs w:val="22"/>
          <w:lang w:val="pl-PL"/>
        </w:rPr>
        <w:t>Airplay</w:t>
      </w:r>
      <w:proofErr w:type="spellEnd"/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TOP 100 za rok 2015 trafiły tylko trzy polskie wytwórnie niezależne</w:t>
      </w:r>
      <w:r w:rsidR="00C50C1B" w:rsidRPr="00390F79">
        <w:rPr>
          <w:rFonts w:asciiTheme="minorHAnsi" w:hAnsiTheme="minorHAnsi"/>
          <w:sz w:val="22"/>
          <w:szCs w:val="22"/>
          <w:lang w:val="pl-PL"/>
        </w:rPr>
        <w:t>:</w:t>
      </w:r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proofErr w:type="spellStart"/>
      <w:r w:rsidR="00280820" w:rsidRPr="00390F79">
        <w:rPr>
          <w:rFonts w:asciiTheme="minorHAnsi" w:hAnsiTheme="minorHAnsi"/>
          <w:sz w:val="22"/>
          <w:szCs w:val="22"/>
          <w:lang w:val="pl-PL"/>
        </w:rPr>
        <w:t>Lou</w:t>
      </w:r>
      <w:proofErr w:type="spellEnd"/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&amp; </w:t>
      </w:r>
      <w:proofErr w:type="spellStart"/>
      <w:r w:rsidR="00280820" w:rsidRPr="00390F79">
        <w:rPr>
          <w:rFonts w:asciiTheme="minorHAnsi" w:hAnsiTheme="minorHAnsi"/>
          <w:sz w:val="22"/>
          <w:szCs w:val="22"/>
          <w:lang w:val="pl-PL"/>
        </w:rPr>
        <w:t>Rocked</w:t>
      </w:r>
      <w:proofErr w:type="spellEnd"/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proofErr w:type="spellStart"/>
      <w:r w:rsidR="00280820" w:rsidRPr="00390F79">
        <w:rPr>
          <w:rFonts w:asciiTheme="minorHAnsi" w:hAnsiTheme="minorHAnsi"/>
          <w:sz w:val="22"/>
          <w:szCs w:val="22"/>
          <w:lang w:val="pl-PL"/>
        </w:rPr>
        <w:t>Boys</w:t>
      </w:r>
      <w:proofErr w:type="spellEnd"/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, </w:t>
      </w:r>
      <w:proofErr w:type="spellStart"/>
      <w:r w:rsidR="00280820" w:rsidRPr="00390F79">
        <w:rPr>
          <w:rFonts w:asciiTheme="minorHAnsi" w:hAnsiTheme="minorHAnsi"/>
          <w:sz w:val="22"/>
          <w:szCs w:val="22"/>
          <w:lang w:val="pl-PL"/>
        </w:rPr>
        <w:t>Gorgo</w:t>
      </w:r>
      <w:proofErr w:type="spellEnd"/>
      <w:r w:rsidR="00280820" w:rsidRPr="00390F79">
        <w:rPr>
          <w:rFonts w:asciiTheme="minorHAnsi" w:hAnsiTheme="minorHAnsi"/>
          <w:sz w:val="22"/>
          <w:szCs w:val="22"/>
          <w:lang w:val="pl-PL"/>
        </w:rPr>
        <w:t xml:space="preserve"> Music i S.P. </w:t>
      </w:r>
      <w:proofErr w:type="spellStart"/>
      <w:r w:rsidR="00280820" w:rsidRPr="00390F79">
        <w:rPr>
          <w:rFonts w:asciiTheme="minorHAnsi" w:hAnsiTheme="minorHAnsi"/>
          <w:sz w:val="22"/>
          <w:szCs w:val="22"/>
          <w:lang w:val="pl-PL"/>
        </w:rPr>
        <w:t>Records</w:t>
      </w:r>
      <w:proofErr w:type="spellEnd"/>
      <w:r w:rsidR="00586159" w:rsidRPr="00390F79">
        <w:rPr>
          <w:rFonts w:asciiTheme="minorHAnsi" w:hAnsiTheme="minorHAnsi"/>
          <w:sz w:val="22"/>
          <w:szCs w:val="22"/>
          <w:lang w:val="pl-PL"/>
        </w:rPr>
        <w:t>.</w:t>
      </w:r>
    </w:p>
    <w:p w:rsidR="00586159" w:rsidRPr="00390F79" w:rsidRDefault="00586159" w:rsidP="006444B5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586159" w:rsidRPr="00390F79" w:rsidRDefault="00586159" w:rsidP="006444B5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hAnsiTheme="minorHAnsi"/>
          <w:sz w:val="22"/>
          <w:szCs w:val="22"/>
          <w:lang w:val="pl-PL"/>
        </w:rPr>
        <w:t>Wyjątkiem na rynku medialnym jest Polskie Radio, które zawsze wspierało polskich tw</w:t>
      </w:r>
      <w:r w:rsidR="001E2243" w:rsidRPr="00390F79">
        <w:rPr>
          <w:rFonts w:asciiTheme="minorHAnsi" w:hAnsiTheme="minorHAnsi"/>
          <w:sz w:val="22"/>
          <w:szCs w:val="22"/>
          <w:lang w:val="pl-PL"/>
        </w:rPr>
        <w:t xml:space="preserve">órców i również tym razem dało tego dowód obejmując patronat nad akcją </w:t>
      </w:r>
      <w:r w:rsidR="001E2243" w:rsidRPr="00390F79">
        <w:rPr>
          <w:rFonts w:asciiTheme="minorHAnsi" w:hAnsiTheme="minorHAnsi"/>
          <w:b/>
          <w:sz w:val="22"/>
          <w:szCs w:val="22"/>
          <w:lang w:val="pl-PL"/>
        </w:rPr>
        <w:t>„Nie pogrywaj, graj po polsku!”</w:t>
      </w:r>
    </w:p>
    <w:p w:rsidR="00280820" w:rsidRPr="00390F79" w:rsidRDefault="00280820" w:rsidP="006444B5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B67795" w:rsidRPr="00390F79" w:rsidRDefault="00C50C1B" w:rsidP="006444B5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hAnsiTheme="minorHAnsi"/>
          <w:i/>
          <w:sz w:val="22"/>
          <w:szCs w:val="22"/>
          <w:lang w:val="pl-PL"/>
        </w:rPr>
        <w:t xml:space="preserve">– </w:t>
      </w:r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>Trójka</w:t>
      </w:r>
      <w:r w:rsidRPr="00390F79">
        <w:rPr>
          <w:rFonts w:asciiTheme="minorHAnsi" w:hAnsiTheme="minorHAnsi"/>
          <w:i/>
          <w:sz w:val="22"/>
          <w:szCs w:val="22"/>
          <w:lang w:val="pl-PL"/>
        </w:rPr>
        <w:t>,</w:t>
      </w:r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 xml:space="preserve"> wbrew branżowym przesądom</w:t>
      </w:r>
      <w:r w:rsidRPr="00390F79">
        <w:rPr>
          <w:rFonts w:asciiTheme="minorHAnsi" w:hAnsiTheme="minorHAnsi"/>
          <w:i/>
          <w:sz w:val="22"/>
          <w:szCs w:val="22"/>
          <w:lang w:val="pl-PL"/>
        </w:rPr>
        <w:t>,</w:t>
      </w:r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 xml:space="preserve"> nie ma żadnego problemu z prezentowaniem polskiej muzyki na antenie radiowej, w kolejnych miesiącach znacząco przekraczając obowiązujące procenty.</w:t>
      </w:r>
      <w:r w:rsidR="00FB4218" w:rsidRPr="00390F79">
        <w:rPr>
          <w:rFonts w:asciiTheme="minorHAnsi" w:hAnsiTheme="minorHAnsi"/>
          <w:i/>
          <w:sz w:val="22"/>
          <w:szCs w:val="22"/>
          <w:lang w:val="pl-PL"/>
        </w:rPr>
        <w:t xml:space="preserve"> </w:t>
      </w:r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 xml:space="preserve">Sięgamy równie chętnie do polskiej klasyki, najnowszych debiutów, szczególną uwagę zwracając też na scenę </w:t>
      </w:r>
      <w:proofErr w:type="spellStart"/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>neofolkową</w:t>
      </w:r>
      <w:proofErr w:type="spellEnd"/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 xml:space="preserve"> opartą na rodzimej tradycji. Dlatego też chętnie wspieramy akcję </w:t>
      </w:r>
      <w:r w:rsidR="007459EB" w:rsidRPr="00390F79">
        <w:rPr>
          <w:rFonts w:asciiTheme="minorHAnsi" w:hAnsiTheme="minorHAnsi"/>
          <w:i/>
          <w:sz w:val="22"/>
          <w:szCs w:val="22"/>
          <w:lang w:val="pl-PL"/>
        </w:rPr>
        <w:t>„</w:t>
      </w:r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>Nie pogrywaj, graj po polsku!</w:t>
      </w:r>
      <w:r w:rsidR="007459EB" w:rsidRPr="00390F79">
        <w:rPr>
          <w:rFonts w:asciiTheme="minorHAnsi" w:hAnsiTheme="minorHAnsi"/>
          <w:i/>
          <w:sz w:val="22"/>
          <w:szCs w:val="22"/>
          <w:lang w:val="pl-PL"/>
        </w:rPr>
        <w:t>“</w:t>
      </w:r>
      <w:r w:rsidR="00B67795" w:rsidRPr="00390F79">
        <w:rPr>
          <w:rFonts w:asciiTheme="minorHAnsi" w:hAnsiTheme="minorHAnsi"/>
          <w:i/>
          <w:sz w:val="22"/>
          <w:szCs w:val="22"/>
          <w:lang w:val="pl-PL"/>
        </w:rPr>
        <w:t>, sami niejako dając dobry przykład</w:t>
      </w:r>
      <w:r w:rsidR="00B67795" w:rsidRPr="00390F79">
        <w:rPr>
          <w:rFonts w:asciiTheme="minorHAnsi" w:hAnsiTheme="minorHAnsi"/>
          <w:sz w:val="22"/>
          <w:szCs w:val="22"/>
          <w:lang w:val="pl-PL"/>
        </w:rPr>
        <w:t xml:space="preserve"> – powiedział Piot</w:t>
      </w:r>
      <w:r w:rsidR="00BB198F" w:rsidRPr="00390F79">
        <w:rPr>
          <w:rFonts w:asciiTheme="minorHAnsi" w:hAnsiTheme="minorHAnsi"/>
          <w:sz w:val="22"/>
          <w:szCs w:val="22"/>
          <w:lang w:val="pl-PL"/>
        </w:rPr>
        <w:t>r</w:t>
      </w:r>
      <w:r w:rsidR="00B67795" w:rsidRPr="00390F79">
        <w:rPr>
          <w:rFonts w:asciiTheme="minorHAnsi" w:hAnsiTheme="minorHAnsi"/>
          <w:sz w:val="22"/>
          <w:szCs w:val="22"/>
          <w:lang w:val="pl-PL"/>
        </w:rPr>
        <w:t xml:space="preserve"> Metz, szef muzyczny Programu Trzeciego Pols</w:t>
      </w:r>
      <w:r w:rsidR="007459EB" w:rsidRPr="00390F79">
        <w:rPr>
          <w:rFonts w:asciiTheme="minorHAnsi" w:hAnsiTheme="minorHAnsi"/>
          <w:sz w:val="22"/>
          <w:szCs w:val="22"/>
          <w:lang w:val="pl-PL"/>
        </w:rPr>
        <w:t>k</w:t>
      </w:r>
      <w:r w:rsidR="00B67795" w:rsidRPr="00390F79">
        <w:rPr>
          <w:rFonts w:asciiTheme="minorHAnsi" w:hAnsiTheme="minorHAnsi"/>
          <w:sz w:val="22"/>
          <w:szCs w:val="22"/>
          <w:lang w:val="pl-PL"/>
        </w:rPr>
        <w:t>iego Radia, któr</w:t>
      </w:r>
      <w:r w:rsidR="007459EB" w:rsidRPr="00390F79">
        <w:rPr>
          <w:rFonts w:asciiTheme="minorHAnsi" w:hAnsiTheme="minorHAnsi"/>
          <w:sz w:val="22"/>
          <w:szCs w:val="22"/>
          <w:lang w:val="pl-PL"/>
        </w:rPr>
        <w:t>y</w:t>
      </w:r>
      <w:r w:rsidR="00B67795" w:rsidRPr="00390F79">
        <w:rPr>
          <w:rFonts w:asciiTheme="minorHAnsi" w:hAnsiTheme="minorHAnsi"/>
          <w:sz w:val="22"/>
          <w:szCs w:val="22"/>
          <w:lang w:val="pl-PL"/>
        </w:rPr>
        <w:t xml:space="preserve"> razem z Programem Pierwszym obj</w:t>
      </w:r>
      <w:r w:rsidR="007459EB" w:rsidRPr="00390F79">
        <w:rPr>
          <w:rFonts w:asciiTheme="minorHAnsi" w:hAnsiTheme="minorHAnsi"/>
          <w:sz w:val="22"/>
          <w:szCs w:val="22"/>
          <w:lang w:val="pl-PL"/>
        </w:rPr>
        <w:t>ą</w:t>
      </w:r>
      <w:r w:rsidR="00390F79" w:rsidRPr="00390F79">
        <w:rPr>
          <w:rFonts w:asciiTheme="minorHAnsi" w:hAnsiTheme="minorHAnsi"/>
          <w:sz w:val="22"/>
          <w:szCs w:val="22"/>
          <w:lang w:val="pl-PL"/>
        </w:rPr>
        <w:t>ł pa</w:t>
      </w:r>
      <w:r w:rsidR="00B67795" w:rsidRPr="00390F79">
        <w:rPr>
          <w:rFonts w:asciiTheme="minorHAnsi" w:hAnsiTheme="minorHAnsi"/>
          <w:sz w:val="22"/>
          <w:szCs w:val="22"/>
          <w:lang w:val="pl-PL"/>
        </w:rPr>
        <w:t>t</w:t>
      </w:r>
      <w:r w:rsidR="00390F79" w:rsidRPr="00390F79">
        <w:rPr>
          <w:rFonts w:asciiTheme="minorHAnsi" w:hAnsiTheme="minorHAnsi"/>
          <w:sz w:val="22"/>
          <w:szCs w:val="22"/>
          <w:lang w:val="pl-PL"/>
        </w:rPr>
        <w:t>r</w:t>
      </w:r>
      <w:r w:rsidR="00B67795" w:rsidRPr="00390F79">
        <w:rPr>
          <w:rFonts w:asciiTheme="minorHAnsi" w:hAnsiTheme="minorHAnsi"/>
          <w:sz w:val="22"/>
          <w:szCs w:val="22"/>
          <w:lang w:val="pl-PL"/>
        </w:rPr>
        <w:t>onat nad akcją</w:t>
      </w:r>
      <w:r w:rsidR="008C3DD3" w:rsidRPr="00390F79">
        <w:rPr>
          <w:rFonts w:asciiTheme="minorHAnsi" w:hAnsiTheme="minorHAnsi"/>
          <w:sz w:val="22"/>
          <w:szCs w:val="22"/>
          <w:lang w:val="pl-PL"/>
        </w:rPr>
        <w:t>.</w:t>
      </w:r>
    </w:p>
    <w:p w:rsidR="00E2000A" w:rsidRPr="00390F79" w:rsidRDefault="00E2000A" w:rsidP="006444B5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286999" w:rsidRPr="00390F79" w:rsidRDefault="007459EB" w:rsidP="00286999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390F79">
        <w:rPr>
          <w:rFonts w:asciiTheme="minorHAnsi" w:hAnsiTheme="minorHAnsi"/>
          <w:i/>
          <w:sz w:val="22"/>
          <w:szCs w:val="22"/>
          <w:lang w:val="pl-PL"/>
        </w:rPr>
        <w:t xml:space="preserve">– </w:t>
      </w:r>
      <w:r w:rsidR="006732BF" w:rsidRPr="00390F79">
        <w:rPr>
          <w:rFonts w:asciiTheme="minorHAnsi" w:hAnsiTheme="minorHAnsi"/>
          <w:i/>
          <w:sz w:val="22"/>
          <w:szCs w:val="22"/>
          <w:lang w:val="pl-PL"/>
        </w:rPr>
        <w:t>Polska muzyka ma bardzo duży</w:t>
      </w:r>
      <w:r w:rsidR="00286999" w:rsidRPr="00390F79">
        <w:rPr>
          <w:rFonts w:asciiTheme="minorHAnsi" w:hAnsiTheme="minorHAnsi"/>
          <w:i/>
          <w:sz w:val="22"/>
          <w:szCs w:val="22"/>
          <w:lang w:val="pl-PL"/>
        </w:rPr>
        <w:t xml:space="preserve"> niewyk</w:t>
      </w:r>
      <w:r w:rsidR="00EA25B1" w:rsidRPr="00390F79">
        <w:rPr>
          <w:rFonts w:asciiTheme="minorHAnsi" w:hAnsiTheme="minorHAnsi"/>
          <w:i/>
          <w:sz w:val="22"/>
          <w:szCs w:val="22"/>
          <w:lang w:val="pl-PL"/>
        </w:rPr>
        <w:t>or</w:t>
      </w:r>
      <w:r w:rsidR="00286999" w:rsidRPr="00390F79">
        <w:rPr>
          <w:rFonts w:asciiTheme="minorHAnsi" w:hAnsiTheme="minorHAnsi"/>
          <w:i/>
          <w:sz w:val="22"/>
          <w:szCs w:val="22"/>
          <w:lang w:val="pl-PL"/>
        </w:rPr>
        <w:t>zys</w:t>
      </w:r>
      <w:r w:rsidR="00EA25B1" w:rsidRPr="00390F79">
        <w:rPr>
          <w:rFonts w:asciiTheme="minorHAnsi" w:hAnsiTheme="minorHAnsi"/>
          <w:i/>
          <w:sz w:val="22"/>
          <w:szCs w:val="22"/>
          <w:lang w:val="pl-PL"/>
        </w:rPr>
        <w:t>tany potencjał</w:t>
      </w:r>
      <w:r w:rsidR="00286999" w:rsidRPr="00390F79">
        <w:rPr>
          <w:rFonts w:asciiTheme="minorHAnsi" w:hAnsiTheme="minorHAnsi"/>
          <w:i/>
          <w:sz w:val="22"/>
          <w:szCs w:val="22"/>
          <w:lang w:val="pl-PL"/>
        </w:rPr>
        <w:t>, dlatego tak ważne jest</w:t>
      </w:r>
      <w:r w:rsidRPr="00390F79">
        <w:rPr>
          <w:rFonts w:asciiTheme="minorHAnsi" w:hAnsiTheme="minorHAnsi"/>
          <w:i/>
          <w:sz w:val="22"/>
          <w:szCs w:val="22"/>
          <w:lang w:val="pl-PL"/>
        </w:rPr>
        <w:t>,</w:t>
      </w:r>
      <w:r w:rsidR="00286999" w:rsidRPr="00390F79">
        <w:rPr>
          <w:rFonts w:asciiTheme="minorHAnsi" w:hAnsiTheme="minorHAnsi"/>
          <w:i/>
          <w:sz w:val="22"/>
          <w:szCs w:val="22"/>
          <w:lang w:val="pl-PL"/>
        </w:rPr>
        <w:t xml:space="preserve"> by w</w:t>
      </w:r>
      <w:r w:rsidRPr="00390F79">
        <w:rPr>
          <w:rFonts w:asciiTheme="minorHAnsi" w:hAnsiTheme="minorHAnsi"/>
          <w:i/>
          <w:sz w:val="22"/>
          <w:szCs w:val="22"/>
          <w:lang w:val="pl-PL"/>
        </w:rPr>
        <w:t>s</w:t>
      </w:r>
      <w:r w:rsidR="00286999" w:rsidRPr="00390F79">
        <w:rPr>
          <w:rFonts w:asciiTheme="minorHAnsi" w:hAnsiTheme="minorHAnsi"/>
          <w:i/>
          <w:sz w:val="22"/>
          <w:szCs w:val="22"/>
          <w:lang w:val="pl-PL"/>
        </w:rPr>
        <w:t>pierać polskich twórców wszelkimi dostępnymi kanałami</w:t>
      </w:r>
      <w:r w:rsidR="00286999" w:rsidRPr="00390F79">
        <w:rPr>
          <w:rFonts w:asciiTheme="minorHAnsi" w:hAnsiTheme="minorHAnsi"/>
          <w:sz w:val="22"/>
          <w:szCs w:val="22"/>
          <w:lang w:val="pl-PL"/>
        </w:rPr>
        <w:t xml:space="preserve"> – mówi </w:t>
      </w:r>
      <w:r w:rsidR="00EA25B1" w:rsidRPr="00390F79">
        <w:rPr>
          <w:rFonts w:asciiTheme="minorHAnsi" w:hAnsiTheme="minorHAnsi"/>
          <w:sz w:val="22"/>
          <w:szCs w:val="22"/>
          <w:lang w:val="pl-PL"/>
        </w:rPr>
        <w:t>Bogusław Pluta</w:t>
      </w:r>
      <w:r w:rsidRPr="00390F79">
        <w:rPr>
          <w:rFonts w:asciiTheme="minorHAnsi" w:hAnsiTheme="minorHAnsi"/>
          <w:sz w:val="22"/>
          <w:szCs w:val="22"/>
          <w:lang w:val="pl-PL"/>
        </w:rPr>
        <w:t>.</w:t>
      </w:r>
      <w:r w:rsidR="00EA25B1" w:rsidRPr="00390F79">
        <w:rPr>
          <w:rFonts w:asciiTheme="minorHAnsi" w:hAnsiTheme="minorHAnsi"/>
          <w:sz w:val="22"/>
          <w:szCs w:val="22"/>
          <w:lang w:val="pl-PL"/>
        </w:rPr>
        <w:t xml:space="preserve"> – </w:t>
      </w:r>
      <w:r w:rsidR="00286999" w:rsidRPr="00390F79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286999" w:rsidRPr="00390F79">
        <w:rPr>
          <w:rFonts w:asciiTheme="minorHAnsi" w:hAnsiTheme="minorHAnsi" w:cs="Cambria"/>
          <w:i/>
          <w:sz w:val="22"/>
          <w:szCs w:val="22"/>
          <w:lang w:val="pl-PL" w:eastAsia="pl-PL"/>
        </w:rPr>
        <w:t xml:space="preserve">Akcja </w:t>
      </w:r>
      <w:r w:rsidRPr="00390F79">
        <w:rPr>
          <w:rFonts w:asciiTheme="minorHAnsi" w:hAnsiTheme="minorHAnsi" w:cs="Cambria"/>
          <w:b/>
          <w:i/>
          <w:sz w:val="22"/>
          <w:szCs w:val="22"/>
          <w:lang w:val="pl-PL" w:eastAsia="pl-PL"/>
        </w:rPr>
        <w:t>„</w:t>
      </w:r>
      <w:r w:rsidR="00286999" w:rsidRPr="00390F79">
        <w:rPr>
          <w:rFonts w:asciiTheme="minorHAnsi" w:hAnsiTheme="minorHAnsi" w:cs="Cambria"/>
          <w:b/>
          <w:i/>
          <w:sz w:val="22"/>
          <w:szCs w:val="22"/>
          <w:lang w:val="pl-PL" w:eastAsia="pl-PL"/>
        </w:rPr>
        <w:t>Nie pogrywaj, graj po polsku!</w:t>
      </w:r>
      <w:r w:rsidRPr="00390F79">
        <w:rPr>
          <w:rFonts w:asciiTheme="minorHAnsi" w:hAnsiTheme="minorHAnsi" w:cs="Cambria"/>
          <w:b/>
          <w:i/>
          <w:sz w:val="22"/>
          <w:szCs w:val="22"/>
          <w:lang w:val="pl-PL" w:eastAsia="pl-PL"/>
        </w:rPr>
        <w:t>”</w:t>
      </w:r>
      <w:r w:rsidRPr="00390F79">
        <w:rPr>
          <w:rFonts w:asciiTheme="minorHAnsi" w:hAnsiTheme="minorHAnsi" w:cs="Cambria"/>
          <w:i/>
          <w:sz w:val="22"/>
          <w:szCs w:val="22"/>
          <w:lang w:val="pl-PL" w:eastAsia="pl-PL"/>
        </w:rPr>
        <w:t xml:space="preserve"> –</w:t>
      </w:r>
      <w:r w:rsidR="00286999" w:rsidRPr="00390F79">
        <w:rPr>
          <w:rFonts w:asciiTheme="minorHAnsi" w:hAnsiTheme="minorHAnsi" w:cs="Cambria"/>
          <w:i/>
          <w:sz w:val="22"/>
          <w:szCs w:val="22"/>
          <w:lang w:val="pl-PL" w:eastAsia="pl-PL"/>
        </w:rPr>
        <w:t xml:space="preserve"> to unikatowa szansa dla rodzimych twórców, aby </w:t>
      </w:r>
      <w:r w:rsidR="00EA25B1" w:rsidRPr="00390F79">
        <w:rPr>
          <w:rFonts w:asciiTheme="minorHAnsi" w:hAnsiTheme="minorHAnsi" w:cs="Cambria"/>
          <w:i/>
          <w:sz w:val="22"/>
          <w:szCs w:val="22"/>
          <w:lang w:val="pl-PL" w:eastAsia="pl-PL"/>
        </w:rPr>
        <w:t xml:space="preserve">dotrzeć do polskich słuchaczy i </w:t>
      </w:r>
      <w:r w:rsidR="00286999" w:rsidRPr="00390F79">
        <w:rPr>
          <w:rFonts w:asciiTheme="minorHAnsi" w:hAnsiTheme="minorHAnsi" w:cs="Cambria"/>
          <w:i/>
          <w:sz w:val="22"/>
          <w:szCs w:val="22"/>
          <w:lang w:val="pl-PL" w:eastAsia="pl-PL"/>
        </w:rPr>
        <w:t>towarzyszyć</w:t>
      </w:r>
      <w:r w:rsidR="00EA25B1" w:rsidRPr="00390F79">
        <w:rPr>
          <w:rFonts w:asciiTheme="minorHAnsi" w:hAnsiTheme="minorHAnsi" w:cs="Cambria"/>
          <w:i/>
          <w:sz w:val="22"/>
          <w:szCs w:val="22"/>
          <w:lang w:val="pl-PL" w:eastAsia="pl-PL"/>
        </w:rPr>
        <w:t xml:space="preserve"> im w ich </w:t>
      </w:r>
      <w:r w:rsidR="00286999" w:rsidRPr="00390F79">
        <w:rPr>
          <w:rFonts w:asciiTheme="minorHAnsi" w:hAnsiTheme="minorHAnsi" w:cs="Cambria"/>
          <w:i/>
          <w:sz w:val="22"/>
          <w:szCs w:val="22"/>
          <w:lang w:val="pl-PL" w:eastAsia="pl-PL"/>
        </w:rPr>
        <w:t>codziennych przyjemnościach i obowiązkach, od zakupów po czas spędzany w restauracjach czy kawiarniach</w:t>
      </w:r>
      <w:r w:rsidR="00286999" w:rsidRPr="00390F79">
        <w:rPr>
          <w:rFonts w:asciiTheme="minorHAnsi" w:hAnsiTheme="minorHAnsi" w:cs="Cambria"/>
          <w:sz w:val="22"/>
          <w:szCs w:val="22"/>
          <w:lang w:val="pl-PL" w:eastAsia="pl-PL"/>
        </w:rPr>
        <w:t xml:space="preserve"> – dodaje Pluta</w:t>
      </w:r>
      <w:r w:rsidRPr="00390F79">
        <w:rPr>
          <w:rFonts w:asciiTheme="minorHAnsi" w:hAnsiTheme="minorHAnsi" w:cs="Cambria"/>
          <w:sz w:val="22"/>
          <w:szCs w:val="22"/>
          <w:lang w:val="pl-PL" w:eastAsia="pl-PL"/>
        </w:rPr>
        <w:t>.</w:t>
      </w:r>
    </w:p>
    <w:p w:rsidR="00BE720E" w:rsidRPr="00390F79" w:rsidRDefault="00EA25B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Wszystkie szczegóły akcji oraz dostęp do </w:t>
      </w:r>
      <w:r w:rsidR="006732BF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aplikacji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proofErr w:type="spellStart"/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Mood</w:t>
      </w:r>
      <w:proofErr w:type="spellEnd"/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Mix </w:t>
      </w:r>
      <w:r w:rsidR="00A412C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możliwy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jes</w:t>
      </w:r>
      <w:r w:rsidR="00A412C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t przez stronę grajpopolsku.zpav.pl</w:t>
      </w:r>
    </w:p>
    <w:p w:rsidR="00A412C8" w:rsidRPr="00390F79" w:rsidRDefault="00A412C8" w:rsidP="00565D09">
      <w:pPr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Akcję wspiera: 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Stowarzyszenie Artystów Wykonawców Utworów Muzycznych i Słowno</w:t>
      </w:r>
      <w:r w:rsidR="007459EB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-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Muzycznych</w:t>
      </w:r>
      <w:r w:rsidR="00754D74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 xml:space="preserve"> SAWP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 xml:space="preserve"> oraz artyści wykona</w:t>
      </w:r>
      <w:r w:rsidR="007459EB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w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cy, w tym m.i</w:t>
      </w:r>
      <w:r w:rsidR="007459EB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n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.:</w:t>
      </w:r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 Kuba Badach, zespół Bracia, Julita Fabiszewska, Maja </w:t>
      </w:r>
      <w:proofErr w:type="spellStart"/>
      <w:r w:rsidRPr="00390F79">
        <w:rPr>
          <w:rFonts w:asciiTheme="minorHAnsi" w:hAnsiTheme="minorHAnsi"/>
          <w:sz w:val="22"/>
          <w:szCs w:val="22"/>
          <w:lang w:val="pl-PL" w:eastAsia="pl-PL"/>
        </w:rPr>
        <w:t>Hyży</w:t>
      </w:r>
      <w:proofErr w:type="spellEnd"/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, Anna Jurksztowicz, Krzysztof „K.A.S.A.” </w:t>
      </w:r>
      <w:proofErr w:type="spellStart"/>
      <w:r w:rsidRPr="00390F79">
        <w:rPr>
          <w:rFonts w:asciiTheme="minorHAnsi" w:hAnsiTheme="minorHAnsi"/>
          <w:sz w:val="22"/>
          <w:szCs w:val="22"/>
          <w:lang w:val="pl-PL" w:eastAsia="pl-PL"/>
        </w:rPr>
        <w:t>Kasowski</w:t>
      </w:r>
      <w:proofErr w:type="spellEnd"/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, </w:t>
      </w:r>
      <w:proofErr w:type="spellStart"/>
      <w:r w:rsidRPr="00390F79">
        <w:rPr>
          <w:rFonts w:asciiTheme="minorHAnsi" w:hAnsiTheme="minorHAnsi"/>
          <w:sz w:val="22"/>
          <w:szCs w:val="22"/>
          <w:lang w:val="pl-PL" w:eastAsia="pl-PL"/>
        </w:rPr>
        <w:t>Lanberry</w:t>
      </w:r>
      <w:proofErr w:type="spellEnd"/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, </w:t>
      </w:r>
      <w:r w:rsidR="00CF53C1" w:rsidRPr="00390F79">
        <w:rPr>
          <w:rFonts w:asciiTheme="minorHAnsi" w:hAnsiTheme="minorHAnsi"/>
          <w:sz w:val="22"/>
          <w:szCs w:val="22"/>
          <w:lang w:val="pl-PL"/>
        </w:rPr>
        <w:t>Radek Liszewski,</w:t>
      </w:r>
      <w:r w:rsidR="00CF53C1" w:rsidRPr="00390F79">
        <w:rPr>
          <w:rFonts w:asciiTheme="minorHAnsi" w:hAnsiTheme="minorHAnsi"/>
          <w:sz w:val="22"/>
          <w:szCs w:val="22"/>
          <w:lang w:val="pl-PL" w:eastAsia="pl-PL"/>
        </w:rPr>
        <w:t xml:space="preserve"> </w:t>
      </w:r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grupa </w:t>
      </w:r>
      <w:proofErr w:type="spellStart"/>
      <w:r w:rsidRPr="00390F79">
        <w:rPr>
          <w:rFonts w:asciiTheme="minorHAnsi" w:hAnsiTheme="minorHAnsi"/>
          <w:sz w:val="22"/>
          <w:szCs w:val="22"/>
          <w:lang w:val="pl-PL" w:eastAsia="pl-PL"/>
        </w:rPr>
        <w:t>Pectus</w:t>
      </w:r>
      <w:proofErr w:type="spellEnd"/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, Ryszard Poznakowski, Antek </w:t>
      </w:r>
      <w:proofErr w:type="spellStart"/>
      <w:r w:rsidRPr="00390F79">
        <w:rPr>
          <w:rFonts w:asciiTheme="minorHAnsi" w:hAnsiTheme="minorHAnsi"/>
          <w:sz w:val="22"/>
          <w:szCs w:val="22"/>
          <w:lang w:val="pl-PL" w:eastAsia="pl-PL"/>
        </w:rPr>
        <w:t>Smykiewicz</w:t>
      </w:r>
      <w:proofErr w:type="spellEnd"/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 oraz Stanisław Sojka.</w:t>
      </w:r>
    </w:p>
    <w:p w:rsidR="00A412C8" w:rsidRPr="00390F79" w:rsidRDefault="00A412C8" w:rsidP="00A412C8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Patronat medialny na akcją objęli: Program Pierwszy Polskiego Radia oraz Program Trzeci Polskiego Radia</w:t>
      </w:r>
      <w:r w:rsidR="008C3DD3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.</w:t>
      </w:r>
    </w:p>
    <w:p w:rsidR="00754D74" w:rsidRPr="00390F79" w:rsidRDefault="00754D74" w:rsidP="00A412C8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754D74" w:rsidRPr="00390F79" w:rsidRDefault="00754D74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6732BF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0288" behindDoc="0" locked="0" layoutInCell="1" allowOverlap="1" wp14:anchorId="2494B238" wp14:editId="7785C81C">
            <wp:simplePos x="0" y="0"/>
            <wp:positionH relativeFrom="column">
              <wp:posOffset>2442845</wp:posOffset>
            </wp:positionH>
            <wp:positionV relativeFrom="paragraph">
              <wp:posOffset>182245</wp:posOffset>
            </wp:positionV>
            <wp:extent cx="1053465" cy="414020"/>
            <wp:effectExtent l="0" t="0" r="0" b="5080"/>
            <wp:wrapNone/>
            <wp:docPr id="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F79"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1312" behindDoc="0" locked="0" layoutInCell="1" allowOverlap="1" wp14:anchorId="434CD9BD" wp14:editId="7649F3DC">
            <wp:simplePos x="0" y="0"/>
            <wp:positionH relativeFrom="column">
              <wp:posOffset>-617220</wp:posOffset>
            </wp:positionH>
            <wp:positionV relativeFrom="paragraph">
              <wp:posOffset>162560</wp:posOffset>
            </wp:positionV>
            <wp:extent cx="1235710" cy="433705"/>
            <wp:effectExtent l="0" t="0" r="2540" b="4445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F79"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2336" behindDoc="0" locked="0" layoutInCell="1" allowOverlap="1" wp14:anchorId="2BAA24FD" wp14:editId="3959C0F9">
            <wp:simplePos x="0" y="0"/>
            <wp:positionH relativeFrom="column">
              <wp:posOffset>3764915</wp:posOffset>
            </wp:positionH>
            <wp:positionV relativeFrom="paragraph">
              <wp:posOffset>206375</wp:posOffset>
            </wp:positionV>
            <wp:extent cx="1167765" cy="390525"/>
            <wp:effectExtent l="0" t="0" r="0" b="9525"/>
            <wp:wrapNone/>
            <wp:docPr id="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F79"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3360" behindDoc="0" locked="0" layoutInCell="1" allowOverlap="1" wp14:anchorId="156930F8" wp14:editId="7F885176">
            <wp:simplePos x="0" y="0"/>
            <wp:positionH relativeFrom="column">
              <wp:posOffset>5198110</wp:posOffset>
            </wp:positionH>
            <wp:positionV relativeFrom="paragraph">
              <wp:posOffset>1905</wp:posOffset>
            </wp:positionV>
            <wp:extent cx="804545" cy="752475"/>
            <wp:effectExtent l="0" t="0" r="0" b="0"/>
            <wp:wrapNone/>
            <wp:docPr id="1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F79"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585C2579" wp14:editId="621687EB">
            <wp:simplePos x="0" y="0"/>
            <wp:positionH relativeFrom="column">
              <wp:posOffset>913765</wp:posOffset>
            </wp:positionH>
            <wp:positionV relativeFrom="paragraph">
              <wp:posOffset>200025</wp:posOffset>
            </wp:positionV>
            <wp:extent cx="1233805" cy="398145"/>
            <wp:effectExtent l="0" t="0" r="4445" b="1905"/>
            <wp:wrapNone/>
            <wp:docPr id="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u w:val="single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u w:val="single"/>
          <w:lang w:val="pl-PL"/>
        </w:rPr>
        <w:t>O Związku Producentów Audio Video</w:t>
      </w: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lang w:val="pl-PL"/>
        </w:rPr>
        <w:t>Związek Producentów Audio Video jest stowarzyszeniem producentów fonogramów i</w:t>
      </w:r>
      <w:r w:rsidR="0094052B" w:rsidRPr="00390F79">
        <w:rPr>
          <w:rFonts w:asciiTheme="minorHAnsi" w:hAnsiTheme="minorHAnsi" w:cs="Calibri"/>
          <w:sz w:val="22"/>
          <w:szCs w:val="22"/>
          <w:lang w:val="pl-PL"/>
        </w:rPr>
        <w:t> </w:t>
      </w:r>
      <w:r w:rsidRPr="00390F79">
        <w:rPr>
          <w:rFonts w:asciiTheme="minorHAnsi" w:hAnsiTheme="minorHAnsi" w:cs="Calibri"/>
          <w:sz w:val="22"/>
          <w:szCs w:val="22"/>
          <w:lang w:val="pl-PL"/>
        </w:rPr>
        <w:t>wideogramów. ZPAV powstał w 1991 roku z inicjatywy osób z branży muzycznej, przede wszystkim w celu reprezentowania interesów legalnych producentów w obliczu piractwa fonograficznego, które na początku lat 90. sięgało 95</w:t>
      </w:r>
      <w:r w:rsidR="00594321" w:rsidRPr="00390F79">
        <w:rPr>
          <w:rFonts w:asciiTheme="minorHAnsi" w:hAnsiTheme="minorHAnsi" w:cs="Calibri"/>
          <w:sz w:val="22"/>
          <w:szCs w:val="22"/>
          <w:lang w:val="pl-PL"/>
        </w:rPr>
        <w:t>%</w:t>
      </w:r>
      <w:r w:rsidRPr="00390F79">
        <w:rPr>
          <w:rFonts w:asciiTheme="minorHAnsi" w:hAnsiTheme="minorHAnsi" w:cs="Calibri"/>
          <w:sz w:val="22"/>
          <w:szCs w:val="22"/>
          <w:lang w:val="pl-PL"/>
        </w:rPr>
        <w:t>. ZPAV, posiadając zezwolenie Ministerstwa Kultury i Dziedzictwa Narodowego, chroni praktycznie wszystkich producentów nagrań funkcjonujących na polskim rynku.</w:t>
      </w:r>
    </w:p>
    <w:p w:rsidR="007459EB" w:rsidRPr="00390F79" w:rsidRDefault="007459E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lang w:val="pl-PL"/>
        </w:rPr>
        <w:t>ZPAV jest polską Grupą Krajową Międzynarodowej Federacji Przemysłu Fonograficznego (IFPI), która zrzesza i reprezentuje światowy przemysł muzyczny (ponad 1400 firm w 66 krajach).</w:t>
      </w: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lang w:val="pl-PL"/>
        </w:rPr>
        <w:t>Więcej informacji:</w:t>
      </w:r>
    </w:p>
    <w:p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tbl>
      <w:tblPr>
        <w:tblW w:w="9302" w:type="dxa"/>
        <w:tblLook w:val="0000" w:firstRow="0" w:lastRow="0" w:firstColumn="0" w:lastColumn="0" w:noHBand="0" w:noVBand="0"/>
      </w:tblPr>
      <w:tblGrid>
        <w:gridCol w:w="4651"/>
        <w:gridCol w:w="4651"/>
      </w:tblGrid>
      <w:tr w:rsidR="00180D9B" w:rsidRPr="00390F79" w:rsidTr="00180D9B">
        <w:trPr>
          <w:trHeight w:val="1608"/>
        </w:trPr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Katarzyna Kowalewska</w:t>
            </w:r>
          </w:p>
          <w:p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QL CITY Agencja Komunikacji Marketingowej</w:t>
            </w:r>
          </w:p>
          <w:p w:rsidR="00180D9B" w:rsidRPr="000E50AA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0E50AA">
              <w:rPr>
                <w:rFonts w:asciiTheme="minorHAnsi" w:hAnsiTheme="minorHAnsi" w:cs="Calibri"/>
                <w:sz w:val="22"/>
                <w:szCs w:val="22"/>
                <w:lang w:val="en-GB"/>
              </w:rPr>
              <w:t>tel.: +48 781 268 180</w:t>
            </w:r>
          </w:p>
          <w:p w:rsidR="00180D9B" w:rsidRPr="000E50AA" w:rsidRDefault="00FD53C5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hyperlink r:id="rId14" w:history="1">
              <w:r w:rsidR="00180D9B" w:rsidRPr="000E50AA">
                <w:rPr>
                  <w:rStyle w:val="Hipercze"/>
                  <w:rFonts w:asciiTheme="minorHAnsi" w:hAnsiTheme="minorHAnsi" w:cs="Calibri"/>
                  <w:sz w:val="22"/>
                  <w:szCs w:val="22"/>
                  <w:lang w:val="en-GB"/>
                </w:rPr>
                <w:t>k.kowalewska@qlcity.pl</w:t>
              </w:r>
            </w:hyperlink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 xml:space="preserve">Bogusław Pluta </w:t>
            </w:r>
          </w:p>
          <w:p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Dyrektor OZZ ZPAV</w:t>
            </w:r>
          </w:p>
          <w:p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tel. 22 622 92 19</w:t>
            </w:r>
          </w:p>
          <w:p w:rsidR="00180D9B" w:rsidRPr="00390F79" w:rsidRDefault="00FD53C5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hyperlink r:id="rId15" w:history="1">
              <w:r w:rsidR="00180D9B" w:rsidRPr="00390F79">
                <w:rPr>
                  <w:rStyle w:val="Hipercze"/>
                  <w:rFonts w:asciiTheme="minorHAnsi" w:hAnsiTheme="minorHAnsi" w:cs="Calibri"/>
                  <w:sz w:val="22"/>
                  <w:szCs w:val="22"/>
                  <w:lang w:val="pl-PL"/>
                </w:rPr>
                <w:t>b.pluta@zpav.pl</w:t>
              </w:r>
            </w:hyperlink>
          </w:p>
        </w:tc>
      </w:tr>
    </w:tbl>
    <w:p w:rsidR="00536508" w:rsidRPr="00390F79" w:rsidRDefault="00536508">
      <w:pPr>
        <w:rPr>
          <w:rFonts w:asciiTheme="minorHAnsi" w:hAnsiTheme="minorHAnsi"/>
          <w:sz w:val="22"/>
          <w:szCs w:val="22"/>
          <w:lang w:val="pl-PL"/>
        </w:rPr>
      </w:pPr>
    </w:p>
    <w:sectPr w:rsidR="00536508" w:rsidRPr="00390F79" w:rsidSect="00D449CC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948" w:right="1797" w:bottom="1440" w:left="1797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3C5" w:rsidRDefault="00FD53C5" w:rsidP="00FE79F1">
      <w:r>
        <w:separator/>
      </w:r>
    </w:p>
  </w:endnote>
  <w:endnote w:type="continuationSeparator" w:id="0">
    <w:p w:rsidR="00FD53C5" w:rsidRDefault="00FD53C5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nd pro">
    <w:altName w:val="Times New Roman"/>
    <w:panose1 w:val="00000000000000000000"/>
    <w:charset w:val="00"/>
    <w:family w:val="roman"/>
    <w:notTrueType/>
    <w:pitch w:val="default"/>
  </w:font>
  <w:font w:name="DINPro-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8C5D4C" w:rsidRPr="00923120" w:rsidTr="00923120">
      <w:trPr>
        <w:jc w:val="center"/>
      </w:trPr>
      <w:tc>
        <w:tcPr>
          <w:tcW w:w="5386" w:type="dxa"/>
          <w:gridSpan w:val="3"/>
          <w:shd w:val="clear" w:color="auto" w:fill="auto"/>
        </w:tcPr>
        <w:p w:rsidR="008C5D4C" w:rsidRPr="00923120" w:rsidRDefault="008C5D4C" w:rsidP="00923120">
          <w:pPr>
            <w:pStyle w:val="Stopka"/>
            <w:jc w:val="center"/>
            <w:rPr>
              <w:rFonts w:ascii="DINPro-Bold" w:hAnsi="DINPro-Bold"/>
              <w:color w:val="7F7F7F"/>
            </w:rPr>
          </w:pPr>
          <w:r w:rsidRPr="00923120">
            <w:rPr>
              <w:rFonts w:ascii="DINPro-Bold" w:hAnsi="DINPro-Bold"/>
              <w:noProof/>
              <w:color w:val="7F7F7F"/>
              <w:lang w:val="pl-PL" w:eastAsia="pl-PL"/>
            </w:rPr>
            <w:drawing>
              <wp:inline distT="0" distB="0" distL="0" distR="0">
                <wp:extent cx="3444240" cy="38100"/>
                <wp:effectExtent l="0" t="0" r="381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4240" cy="3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5D4C" w:rsidRPr="00923120" w:rsidTr="00923120">
      <w:trPr>
        <w:jc w:val="center"/>
      </w:trPr>
      <w:tc>
        <w:tcPr>
          <w:tcW w:w="2087" w:type="dxa"/>
          <w:shd w:val="clear" w:color="auto" w:fill="auto"/>
        </w:tcPr>
        <w:p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843" w:type="dxa"/>
          <w:shd w:val="clear" w:color="auto" w:fill="auto"/>
        </w:tcPr>
        <w:p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456" w:type="dxa"/>
          <w:shd w:val="clear" w:color="auto" w:fill="auto"/>
        </w:tcPr>
        <w:p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</w:tr>
    <w:tr w:rsidR="008C5D4C" w:rsidRPr="00923120" w:rsidTr="00923120">
      <w:trPr>
        <w:jc w:val="center"/>
      </w:trPr>
      <w:tc>
        <w:tcPr>
          <w:tcW w:w="2087" w:type="dxa"/>
          <w:shd w:val="clear" w:color="auto" w:fill="auto"/>
        </w:tcPr>
        <w:p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ul. L. Kruczkowskiego 12/2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  <w:shd w:val="clear" w:color="auto" w:fill="auto"/>
        </w:tcPr>
        <w:p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tel.: +48 22 625 45 16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  <w:shd w:val="clear" w:color="auto" w:fill="auto"/>
        </w:tcPr>
        <w:p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ozz@zpav.pl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ozz.zpav.pl</w:t>
          </w:r>
        </w:p>
      </w:tc>
    </w:tr>
  </w:tbl>
  <w:p w:rsidR="008C5D4C" w:rsidRPr="00242CDD" w:rsidRDefault="008C5D4C" w:rsidP="00242CDD">
    <w:pPr>
      <w:pStyle w:val="Stopka"/>
      <w:rPr>
        <w:rFonts w:ascii="DINPro-Bold" w:hAnsi="DINPro-Bol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8C5D4C" w:rsidRPr="00923120" w:rsidTr="00923120">
      <w:trPr>
        <w:jc w:val="center"/>
      </w:trPr>
      <w:tc>
        <w:tcPr>
          <w:tcW w:w="5386" w:type="dxa"/>
          <w:gridSpan w:val="3"/>
          <w:shd w:val="clear" w:color="auto" w:fill="auto"/>
        </w:tcPr>
        <w:p w:rsidR="008C5D4C" w:rsidRPr="00923120" w:rsidRDefault="008C5D4C" w:rsidP="00923120">
          <w:pPr>
            <w:pStyle w:val="Stopka"/>
            <w:jc w:val="center"/>
            <w:rPr>
              <w:rFonts w:ascii="DINPro-Bold" w:hAnsi="DINPro-Bold"/>
              <w:color w:val="7F7F7F"/>
            </w:rPr>
          </w:pPr>
          <w:r w:rsidRPr="00923120">
            <w:rPr>
              <w:rFonts w:ascii="DINPro-Bold" w:hAnsi="DINPro-Bold"/>
              <w:noProof/>
              <w:color w:val="7F7F7F"/>
              <w:lang w:val="pl-PL" w:eastAsia="pl-PL"/>
            </w:rPr>
            <w:drawing>
              <wp:inline distT="0" distB="0" distL="0" distR="0">
                <wp:extent cx="3444240" cy="38100"/>
                <wp:effectExtent l="0" t="0" r="3810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4240" cy="3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5D4C" w:rsidRPr="00923120" w:rsidTr="00923120">
      <w:trPr>
        <w:jc w:val="center"/>
      </w:trPr>
      <w:tc>
        <w:tcPr>
          <w:tcW w:w="2087" w:type="dxa"/>
          <w:shd w:val="clear" w:color="auto" w:fill="auto"/>
        </w:tcPr>
        <w:p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843" w:type="dxa"/>
          <w:shd w:val="clear" w:color="auto" w:fill="auto"/>
        </w:tcPr>
        <w:p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456" w:type="dxa"/>
          <w:shd w:val="clear" w:color="auto" w:fill="auto"/>
        </w:tcPr>
        <w:p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</w:tr>
    <w:tr w:rsidR="008C5D4C" w:rsidRPr="00923120" w:rsidTr="00923120">
      <w:trPr>
        <w:jc w:val="center"/>
      </w:trPr>
      <w:tc>
        <w:tcPr>
          <w:tcW w:w="2087" w:type="dxa"/>
          <w:shd w:val="clear" w:color="auto" w:fill="auto"/>
        </w:tcPr>
        <w:p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ul. L. Kruczkowskiego 12/2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  <w:shd w:val="clear" w:color="auto" w:fill="auto"/>
        </w:tcPr>
        <w:p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tel.: +48 22 625 45 16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  <w:shd w:val="clear" w:color="auto" w:fill="auto"/>
        </w:tcPr>
        <w:p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ozz@zpav.pl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ozz.zpav.pl</w:t>
          </w:r>
        </w:p>
      </w:tc>
    </w:tr>
  </w:tbl>
  <w:p w:rsidR="008C5D4C" w:rsidRPr="00242CDD" w:rsidRDefault="008C5D4C">
    <w:pPr>
      <w:pStyle w:val="Stopka"/>
      <w:rPr>
        <w:rFonts w:ascii="DINPro-Bold" w:hAnsi="DINPro-Bol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3C5" w:rsidRDefault="00FD53C5" w:rsidP="00FE79F1">
      <w:r>
        <w:separator/>
      </w:r>
    </w:p>
  </w:footnote>
  <w:footnote w:type="continuationSeparator" w:id="0">
    <w:p w:rsidR="00FD53C5" w:rsidRDefault="00FD53C5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D4C" w:rsidRPr="00DF4023" w:rsidRDefault="008C5D4C" w:rsidP="005F18C9">
    <w:pPr>
      <w:pStyle w:val="Nagwek"/>
      <w:rPr>
        <w:rFonts w:ascii="Myriand pro" w:hAnsi="Myriand pro" w:hint="eastAsia"/>
      </w:rPr>
    </w:pPr>
  </w:p>
  <w:p w:rsidR="008C5D4C" w:rsidRPr="00DF4023" w:rsidRDefault="008C5D4C" w:rsidP="005F18C9">
    <w:pPr>
      <w:pStyle w:val="Nagwek"/>
      <w:rPr>
        <w:rFonts w:ascii="Myriand pro" w:hAnsi="Myriand pro" w:hint="eastAsia"/>
      </w:rPr>
    </w:pPr>
  </w:p>
  <w:p w:rsidR="008C5D4C" w:rsidRPr="00DF4023" w:rsidRDefault="008C5D4C" w:rsidP="005F18C9">
    <w:pPr>
      <w:pStyle w:val="Nagwek"/>
      <w:rPr>
        <w:rFonts w:ascii="Myriand pro" w:hAnsi="Myriand pro" w:hint="eastAsia"/>
      </w:rPr>
    </w:pPr>
    <w:r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118745</wp:posOffset>
          </wp:positionV>
          <wp:extent cx="4381500" cy="889000"/>
          <wp:effectExtent l="0" t="0" r="0" b="635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5D4C" w:rsidRPr="00DF4023" w:rsidRDefault="008C5D4C" w:rsidP="005F18C9">
    <w:pPr>
      <w:pStyle w:val="Nagwek"/>
      <w:rPr>
        <w:rFonts w:ascii="Myriand pro" w:hAnsi="Myriand pro" w:hint="eastAsia"/>
      </w:rPr>
    </w:pPr>
  </w:p>
  <w:p w:rsidR="008C5D4C" w:rsidRPr="00DF4023" w:rsidRDefault="008C5D4C" w:rsidP="005F18C9">
    <w:pPr>
      <w:pStyle w:val="Nagwek"/>
      <w:rPr>
        <w:rFonts w:ascii="Myriand pro" w:hAnsi="Myriand pro" w:hint="eastAsia"/>
      </w:rPr>
    </w:pPr>
  </w:p>
  <w:p w:rsidR="008C5D4C" w:rsidRPr="00DF4023" w:rsidRDefault="008C5D4C" w:rsidP="005F18C9">
    <w:pPr>
      <w:pStyle w:val="Nagwek"/>
      <w:rPr>
        <w:rFonts w:ascii="Myriand pro" w:hAnsi="Myriand pro" w:hint="eastAsia"/>
      </w:rPr>
    </w:pPr>
  </w:p>
  <w:p w:rsidR="008C5D4C" w:rsidRPr="00DF4023" w:rsidRDefault="008C5D4C" w:rsidP="005F18C9">
    <w:pPr>
      <w:pStyle w:val="Nagwek"/>
      <w:rPr>
        <w:rFonts w:ascii="Myriand pro" w:hAnsi="Myriand pro" w:hint="eastAsia"/>
      </w:rPr>
    </w:pPr>
  </w:p>
  <w:p w:rsidR="008C5D4C" w:rsidRPr="00D449CC" w:rsidRDefault="008C5D4C" w:rsidP="005F18C9">
    <w:pPr>
      <w:pStyle w:val="Nagwek"/>
      <w:ind w:left="4153"/>
      <w:rPr>
        <w:rFonts w:ascii="DINPro-Bold" w:hAnsi="DINPro-Bold"/>
        <w:i/>
      </w:rPr>
    </w:pPr>
    <w:r>
      <w:rPr>
        <w:rFonts w:ascii="Myriand pro" w:hAnsi="Myriand pro"/>
      </w:rPr>
      <w:tab/>
    </w:r>
    <w:r w:rsidRPr="00DF4023">
      <w:rPr>
        <w:rFonts w:ascii="Myriand pro" w:hAnsi="Myriand pro"/>
      </w:rPr>
      <w:t xml:space="preserve"> </w:t>
    </w:r>
    <w:r>
      <w:rPr>
        <w:rFonts w:ascii="Myriand pro" w:hAnsi="Myriand pro"/>
      </w:rPr>
      <w:t xml:space="preserve">                    </w:t>
    </w:r>
    <w:r w:rsidRPr="00923120">
      <w:rPr>
        <w:rFonts w:ascii="DINPro-Bold" w:hAnsi="DINPro-Bold"/>
        <w:color w:val="7F7F7F"/>
      </w:rPr>
      <w:t>INFORMACJA PRASOWA</w:t>
    </w:r>
    <w:r w:rsidRPr="00D449CC">
      <w:rPr>
        <w:rFonts w:ascii="DINPro-Bold" w:hAnsi="DINPro-Bold"/>
      </w:rPr>
      <w:t xml:space="preserve">                        </w:t>
    </w:r>
  </w:p>
  <w:p w:rsidR="008C5D4C" w:rsidRDefault="008C5D4C" w:rsidP="005F18C9">
    <w:pPr>
      <w:pStyle w:val="Nagwek"/>
    </w:pPr>
  </w:p>
  <w:p w:rsidR="008C5D4C" w:rsidRDefault="008C5D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D4C" w:rsidRPr="00DF4023" w:rsidRDefault="008C5D4C" w:rsidP="00D449CC">
    <w:pPr>
      <w:pStyle w:val="Nagwek"/>
      <w:rPr>
        <w:rFonts w:ascii="Myriand pro" w:hAnsi="Myriand pro" w:hint="eastAsia"/>
      </w:rPr>
    </w:pPr>
  </w:p>
  <w:p w:rsidR="008C5D4C" w:rsidRPr="00DF4023" w:rsidRDefault="008C5D4C" w:rsidP="00D449CC">
    <w:pPr>
      <w:pStyle w:val="Nagwek"/>
      <w:rPr>
        <w:rFonts w:ascii="Myriand pro" w:hAnsi="Myriand pro" w:hint="eastAsia"/>
      </w:rPr>
    </w:pPr>
  </w:p>
  <w:p w:rsidR="008C5D4C" w:rsidRPr="00DF4023" w:rsidRDefault="008C5D4C" w:rsidP="00D449CC">
    <w:pPr>
      <w:pStyle w:val="Nagwek"/>
      <w:rPr>
        <w:rFonts w:ascii="Myriand pro" w:hAnsi="Myriand pro" w:hint="eastAsia"/>
      </w:rPr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118745</wp:posOffset>
          </wp:positionV>
          <wp:extent cx="4381500" cy="889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5D4C" w:rsidRPr="00DF4023" w:rsidRDefault="008C5D4C" w:rsidP="00D449CC">
    <w:pPr>
      <w:pStyle w:val="Nagwek"/>
      <w:rPr>
        <w:rFonts w:ascii="Myriand pro" w:hAnsi="Myriand pro" w:hint="eastAsia"/>
      </w:rPr>
    </w:pPr>
  </w:p>
  <w:p w:rsidR="008C5D4C" w:rsidRPr="00DF4023" w:rsidRDefault="008C5D4C" w:rsidP="00D449CC">
    <w:pPr>
      <w:pStyle w:val="Nagwek"/>
      <w:rPr>
        <w:rFonts w:ascii="Myriand pro" w:hAnsi="Myriand pro" w:hint="eastAsia"/>
      </w:rPr>
    </w:pPr>
  </w:p>
  <w:p w:rsidR="008C5D4C" w:rsidRPr="00DF4023" w:rsidRDefault="008C5D4C" w:rsidP="00D449CC">
    <w:pPr>
      <w:pStyle w:val="Nagwek"/>
      <w:rPr>
        <w:rFonts w:ascii="Myriand pro" w:hAnsi="Myriand pro" w:hint="eastAsia"/>
      </w:rPr>
    </w:pPr>
  </w:p>
  <w:p w:rsidR="008C5D4C" w:rsidRPr="00DF4023" w:rsidRDefault="008C5D4C" w:rsidP="00D449CC">
    <w:pPr>
      <w:pStyle w:val="Nagwek"/>
      <w:rPr>
        <w:rFonts w:ascii="Myriand pro" w:hAnsi="Myriand pro" w:hint="eastAsia"/>
      </w:rPr>
    </w:pPr>
  </w:p>
  <w:p w:rsidR="008C5D4C" w:rsidRPr="00D449CC" w:rsidRDefault="008C5D4C" w:rsidP="0042212C">
    <w:pPr>
      <w:pStyle w:val="Nagwek"/>
      <w:ind w:left="4153"/>
      <w:rPr>
        <w:rFonts w:ascii="DINPro-Bold" w:hAnsi="DINPro-Bold"/>
        <w:i/>
      </w:rPr>
    </w:pPr>
    <w:r>
      <w:rPr>
        <w:rFonts w:ascii="Myriand pro" w:hAnsi="Myriand pro"/>
      </w:rPr>
      <w:tab/>
    </w:r>
    <w:r w:rsidRPr="00DF4023">
      <w:rPr>
        <w:rFonts w:ascii="Myriand pro" w:hAnsi="Myriand pro"/>
      </w:rPr>
      <w:t xml:space="preserve"> </w:t>
    </w:r>
    <w:r>
      <w:rPr>
        <w:rFonts w:ascii="Myriand pro" w:hAnsi="Myriand pro"/>
      </w:rPr>
      <w:t xml:space="preserve">                    </w:t>
    </w:r>
    <w:r w:rsidRPr="00923120">
      <w:rPr>
        <w:rFonts w:ascii="DINPro-Bold" w:hAnsi="DINPro-Bold"/>
        <w:color w:val="7F7F7F"/>
      </w:rPr>
      <w:t>INFORMACJA PRASOWA</w:t>
    </w:r>
    <w:r w:rsidRPr="00D449CC">
      <w:rPr>
        <w:rFonts w:ascii="DINPro-Bold" w:hAnsi="DINPro-Bold"/>
      </w:rPr>
      <w:t xml:space="preserve">                        </w:t>
    </w:r>
  </w:p>
  <w:p w:rsidR="008C5D4C" w:rsidRDefault="008C5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4.8pt;height:109.2pt" o:bullet="t">
        <v:imagedata r:id="rId1" o:title="artDB54"/>
      </v:shape>
    </w:pict>
  </w:numPicBullet>
  <w:abstractNum w:abstractNumId="0" w15:restartNumberingAfterBreak="0">
    <w:nsid w:val="01072069"/>
    <w:multiLevelType w:val="hybridMultilevel"/>
    <w:tmpl w:val="0B8C6D08"/>
    <w:lvl w:ilvl="0" w:tplc="2D6857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E8"/>
    <w:multiLevelType w:val="hybridMultilevel"/>
    <w:tmpl w:val="59302346"/>
    <w:lvl w:ilvl="0" w:tplc="B212F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2A4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20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A1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83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87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227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4A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A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996BDE"/>
    <w:multiLevelType w:val="hybridMultilevel"/>
    <w:tmpl w:val="E8021C70"/>
    <w:lvl w:ilvl="0" w:tplc="6BA054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62C3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4CF5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4288CB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C30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A7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ED8A3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1DEA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12612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67C363B6"/>
    <w:multiLevelType w:val="hybridMultilevel"/>
    <w:tmpl w:val="F72CF570"/>
    <w:lvl w:ilvl="0" w:tplc="658058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7804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EAED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AB828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228B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8EC5C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BCE7BF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A483B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0C60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6C5B1C28"/>
    <w:multiLevelType w:val="hybridMultilevel"/>
    <w:tmpl w:val="C42C6FCE"/>
    <w:lvl w:ilvl="0" w:tplc="92A68B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C282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05D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482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C6C6C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C435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8408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961DE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C21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D9D7648"/>
    <w:multiLevelType w:val="hybridMultilevel"/>
    <w:tmpl w:val="E07A597A"/>
    <w:lvl w:ilvl="0" w:tplc="126646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01D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0C0E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7404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2A01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383E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2A2F0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86E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BC8A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8582B5F"/>
    <w:multiLevelType w:val="hybridMultilevel"/>
    <w:tmpl w:val="21A63D52"/>
    <w:lvl w:ilvl="0" w:tplc="C02AA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6F454">
      <w:start w:val="2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6B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7E9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E7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AA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64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6C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180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E3930FC"/>
    <w:multiLevelType w:val="hybridMultilevel"/>
    <w:tmpl w:val="C14E56CA"/>
    <w:lvl w:ilvl="0" w:tplc="EE3656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630B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11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E439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18AB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A58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4848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80BB7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BECED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1"/>
    <w:rsid w:val="00012D31"/>
    <w:rsid w:val="0002720C"/>
    <w:rsid w:val="000326F0"/>
    <w:rsid w:val="00042599"/>
    <w:rsid w:val="00045B0D"/>
    <w:rsid w:val="00084948"/>
    <w:rsid w:val="00096199"/>
    <w:rsid w:val="000A6C2C"/>
    <w:rsid w:val="000E50AA"/>
    <w:rsid w:val="0010393C"/>
    <w:rsid w:val="00132A01"/>
    <w:rsid w:val="0014282F"/>
    <w:rsid w:val="00154D45"/>
    <w:rsid w:val="00180D9B"/>
    <w:rsid w:val="0018207C"/>
    <w:rsid w:val="001B7946"/>
    <w:rsid w:val="001D0CB3"/>
    <w:rsid w:val="001E2243"/>
    <w:rsid w:val="002004E5"/>
    <w:rsid w:val="00210B85"/>
    <w:rsid w:val="00216011"/>
    <w:rsid w:val="00230A5E"/>
    <w:rsid w:val="00242CDD"/>
    <w:rsid w:val="002722F1"/>
    <w:rsid w:val="00280820"/>
    <w:rsid w:val="00286999"/>
    <w:rsid w:val="0029059A"/>
    <w:rsid w:val="002C426E"/>
    <w:rsid w:val="002C6B12"/>
    <w:rsid w:val="002D53E5"/>
    <w:rsid w:val="002F1313"/>
    <w:rsid w:val="002F210E"/>
    <w:rsid w:val="00302F77"/>
    <w:rsid w:val="003074E9"/>
    <w:rsid w:val="0031716B"/>
    <w:rsid w:val="00326570"/>
    <w:rsid w:val="003500C0"/>
    <w:rsid w:val="00372814"/>
    <w:rsid w:val="00373739"/>
    <w:rsid w:val="00390F79"/>
    <w:rsid w:val="00392922"/>
    <w:rsid w:val="00392BF8"/>
    <w:rsid w:val="003933C9"/>
    <w:rsid w:val="003A5926"/>
    <w:rsid w:val="003A6FDF"/>
    <w:rsid w:val="003C0B08"/>
    <w:rsid w:val="003D23B0"/>
    <w:rsid w:val="003E65D3"/>
    <w:rsid w:val="0040276E"/>
    <w:rsid w:val="004118E3"/>
    <w:rsid w:val="0042212C"/>
    <w:rsid w:val="00427340"/>
    <w:rsid w:val="004341B2"/>
    <w:rsid w:val="00454B80"/>
    <w:rsid w:val="00457B88"/>
    <w:rsid w:val="00493889"/>
    <w:rsid w:val="004A0A38"/>
    <w:rsid w:val="004A5CD9"/>
    <w:rsid w:val="004B0B04"/>
    <w:rsid w:val="004B5B73"/>
    <w:rsid w:val="004C3E16"/>
    <w:rsid w:val="004D68D1"/>
    <w:rsid w:val="004E06B3"/>
    <w:rsid w:val="004E50D8"/>
    <w:rsid w:val="00521C73"/>
    <w:rsid w:val="00522AD2"/>
    <w:rsid w:val="0053384A"/>
    <w:rsid w:val="00536508"/>
    <w:rsid w:val="005642B8"/>
    <w:rsid w:val="00565D09"/>
    <w:rsid w:val="00573910"/>
    <w:rsid w:val="00586159"/>
    <w:rsid w:val="00594321"/>
    <w:rsid w:val="005A188C"/>
    <w:rsid w:val="005B203B"/>
    <w:rsid w:val="005C0B4D"/>
    <w:rsid w:val="005C5D9A"/>
    <w:rsid w:val="005D4CBE"/>
    <w:rsid w:val="005E53D6"/>
    <w:rsid w:val="005F18C9"/>
    <w:rsid w:val="005F1EB2"/>
    <w:rsid w:val="005F5A20"/>
    <w:rsid w:val="005F7339"/>
    <w:rsid w:val="00601DC6"/>
    <w:rsid w:val="006034AE"/>
    <w:rsid w:val="00621693"/>
    <w:rsid w:val="006444B5"/>
    <w:rsid w:val="0064520D"/>
    <w:rsid w:val="006732BF"/>
    <w:rsid w:val="006B4551"/>
    <w:rsid w:val="006C3979"/>
    <w:rsid w:val="006D16A6"/>
    <w:rsid w:val="006D3CA0"/>
    <w:rsid w:val="0070702F"/>
    <w:rsid w:val="00741CFC"/>
    <w:rsid w:val="007459EB"/>
    <w:rsid w:val="00751698"/>
    <w:rsid w:val="00753B2C"/>
    <w:rsid w:val="00754D74"/>
    <w:rsid w:val="00774BAB"/>
    <w:rsid w:val="0079213B"/>
    <w:rsid w:val="007A4338"/>
    <w:rsid w:val="007B1F6F"/>
    <w:rsid w:val="008363D3"/>
    <w:rsid w:val="00842083"/>
    <w:rsid w:val="00847A70"/>
    <w:rsid w:val="008904FF"/>
    <w:rsid w:val="0089323B"/>
    <w:rsid w:val="008A7BD6"/>
    <w:rsid w:val="008C3DD3"/>
    <w:rsid w:val="008C5D4C"/>
    <w:rsid w:val="008E702A"/>
    <w:rsid w:val="008F7C90"/>
    <w:rsid w:val="00923120"/>
    <w:rsid w:val="0094052B"/>
    <w:rsid w:val="00942132"/>
    <w:rsid w:val="00945B67"/>
    <w:rsid w:val="00957381"/>
    <w:rsid w:val="00973C86"/>
    <w:rsid w:val="009C582E"/>
    <w:rsid w:val="009E4BE0"/>
    <w:rsid w:val="00A042E5"/>
    <w:rsid w:val="00A412C8"/>
    <w:rsid w:val="00A44387"/>
    <w:rsid w:val="00A53D1F"/>
    <w:rsid w:val="00A64C45"/>
    <w:rsid w:val="00A6694F"/>
    <w:rsid w:val="00AA7E8E"/>
    <w:rsid w:val="00AB7F2D"/>
    <w:rsid w:val="00AD3E6E"/>
    <w:rsid w:val="00AF5705"/>
    <w:rsid w:val="00B227F1"/>
    <w:rsid w:val="00B67795"/>
    <w:rsid w:val="00B67F3A"/>
    <w:rsid w:val="00B72284"/>
    <w:rsid w:val="00B75CEF"/>
    <w:rsid w:val="00B85904"/>
    <w:rsid w:val="00BA433C"/>
    <w:rsid w:val="00BB198F"/>
    <w:rsid w:val="00BC12F5"/>
    <w:rsid w:val="00BD78FE"/>
    <w:rsid w:val="00BE67CC"/>
    <w:rsid w:val="00BE720E"/>
    <w:rsid w:val="00C07215"/>
    <w:rsid w:val="00C10119"/>
    <w:rsid w:val="00C2031A"/>
    <w:rsid w:val="00C50C1B"/>
    <w:rsid w:val="00C8162A"/>
    <w:rsid w:val="00C90BA1"/>
    <w:rsid w:val="00CA6DBC"/>
    <w:rsid w:val="00CC22D8"/>
    <w:rsid w:val="00CC75A9"/>
    <w:rsid w:val="00CF53C1"/>
    <w:rsid w:val="00CF6A56"/>
    <w:rsid w:val="00CF7A56"/>
    <w:rsid w:val="00D449CC"/>
    <w:rsid w:val="00D5361F"/>
    <w:rsid w:val="00D54B6B"/>
    <w:rsid w:val="00DB7CE2"/>
    <w:rsid w:val="00DC093A"/>
    <w:rsid w:val="00DD5915"/>
    <w:rsid w:val="00DF4023"/>
    <w:rsid w:val="00E14B5C"/>
    <w:rsid w:val="00E2000A"/>
    <w:rsid w:val="00E600EC"/>
    <w:rsid w:val="00EA25B1"/>
    <w:rsid w:val="00EC4D7F"/>
    <w:rsid w:val="00EC4FC8"/>
    <w:rsid w:val="00ED51C5"/>
    <w:rsid w:val="00ED710C"/>
    <w:rsid w:val="00F4085C"/>
    <w:rsid w:val="00F526DA"/>
    <w:rsid w:val="00F52CB9"/>
    <w:rsid w:val="00F64748"/>
    <w:rsid w:val="00F91944"/>
    <w:rsid w:val="00FB2A15"/>
    <w:rsid w:val="00FB4218"/>
    <w:rsid w:val="00FC24BD"/>
    <w:rsid w:val="00FC3324"/>
    <w:rsid w:val="00FD53C5"/>
    <w:rsid w:val="00FD7F77"/>
    <w:rsid w:val="00FE79F1"/>
    <w:rsid w:val="00FF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F9CEEA-0012-45F3-B83B-A242DA44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705"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qFormat/>
    <w:rsid w:val="00D449CC"/>
    <w:pPr>
      <w:keepNext/>
      <w:spacing w:after="200" w:line="276" w:lineRule="auto"/>
      <w:outlineLvl w:val="0"/>
    </w:pPr>
    <w:rPr>
      <w:rFonts w:ascii="Tahoma" w:eastAsia="Times New Roman" w:hAnsi="Tahoma"/>
      <w:i/>
      <w:iCs/>
      <w:sz w:val="20"/>
      <w:szCs w:val="20"/>
      <w:lang w:val="pl-PL" w:eastAsia="x-none"/>
    </w:rPr>
  </w:style>
  <w:style w:type="paragraph" w:styleId="Nagwek2">
    <w:name w:val="heading 2"/>
    <w:basedOn w:val="Normalny"/>
    <w:next w:val="Normalny"/>
    <w:link w:val="Nagwek2Znak"/>
    <w:qFormat/>
    <w:rsid w:val="00D449CC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pl-PL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45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045B0D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7A4338"/>
    <w:pPr>
      <w:ind w:left="720"/>
      <w:contextualSpacing/>
    </w:pPr>
  </w:style>
  <w:style w:type="character" w:customStyle="1" w:styleId="Nagwek1Znak">
    <w:name w:val="Nagłówek 1 Znak"/>
    <w:link w:val="Nagwek1"/>
    <w:rsid w:val="00D449CC"/>
    <w:rPr>
      <w:rFonts w:ascii="Tahoma" w:eastAsia="Times New Roman" w:hAnsi="Tahoma" w:cs="Tahoma"/>
      <w:i/>
      <w:iCs/>
      <w:sz w:val="20"/>
      <w:szCs w:val="20"/>
      <w:lang w:val="pl-PL"/>
    </w:rPr>
  </w:style>
  <w:style w:type="character" w:customStyle="1" w:styleId="Nagwek2Znak">
    <w:name w:val="Nagłówek 2 Znak"/>
    <w:link w:val="Nagwek2"/>
    <w:rsid w:val="00D449CC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paragraph" w:styleId="Tekstpodstawowy2">
    <w:name w:val="Body Text 2"/>
    <w:basedOn w:val="Normalny"/>
    <w:link w:val="Tekstpodstawowy2Znak"/>
    <w:semiHidden/>
    <w:rsid w:val="00D449CC"/>
    <w:pPr>
      <w:spacing w:after="200" w:line="276" w:lineRule="auto"/>
      <w:jc w:val="both"/>
    </w:pPr>
    <w:rPr>
      <w:rFonts w:ascii="Calibri" w:eastAsia="Times New Roman" w:hAnsi="Calibri"/>
      <w:b/>
      <w:bCs/>
      <w:sz w:val="20"/>
      <w:szCs w:val="20"/>
      <w:lang w:val="pl-PL" w:eastAsia="x-none"/>
    </w:rPr>
  </w:style>
  <w:style w:type="character" w:customStyle="1" w:styleId="Tekstpodstawowy2Znak">
    <w:name w:val="Tekst podstawowy 2 Znak"/>
    <w:link w:val="Tekstpodstawowy2"/>
    <w:semiHidden/>
    <w:rsid w:val="00D449CC"/>
    <w:rPr>
      <w:rFonts w:ascii="Calibri" w:eastAsia="Times New Roman" w:hAnsi="Calibri" w:cs="Calibri"/>
      <w:b/>
      <w:bCs/>
      <w:sz w:val="20"/>
      <w:szCs w:val="20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6034AE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table" w:styleId="redniasiatka3akcent4">
    <w:name w:val="Medium Grid 3 Accent 4"/>
    <w:basedOn w:val="Standardowy"/>
    <w:uiPriority w:val="69"/>
    <w:rsid w:val="0062169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lista2akcent4">
    <w:name w:val="Medium List 2 Accent 4"/>
    <w:basedOn w:val="Standardowy"/>
    <w:uiPriority w:val="66"/>
    <w:rsid w:val="00621693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Odwoaniedokomentarza">
    <w:name w:val="annotation reference"/>
    <w:uiPriority w:val="99"/>
    <w:semiHidden/>
    <w:unhideWhenUsed/>
    <w:rsid w:val="002160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011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2160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0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16011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203B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B203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B203B"/>
    <w:rPr>
      <w:vertAlign w:val="superscript"/>
    </w:rPr>
  </w:style>
  <w:style w:type="character" w:customStyle="1" w:styleId="apple-converted-space">
    <w:name w:val="apple-converted-space"/>
    <w:basedOn w:val="Domylnaczcionkaakapitu"/>
    <w:rsid w:val="005B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142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66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38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23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858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811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46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62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89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798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833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86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470">
          <w:marLeft w:val="547"/>
          <w:marRight w:val="0"/>
          <w:marTop w:val="11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260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9165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255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b.pluta@zpav.pl" TargetMode="Externa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k.kowalewska@qlcity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B0D21-0D0C-48C7-BFF0-0EA52AAF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6422</CharactersWithSpaces>
  <SharedDoc>false</SharedDoc>
  <HLinks>
    <vt:vector size="12" baseType="variant">
      <vt:variant>
        <vt:i4>3997770</vt:i4>
      </vt:variant>
      <vt:variant>
        <vt:i4>3</vt:i4>
      </vt:variant>
      <vt:variant>
        <vt:i4>0</vt:i4>
      </vt:variant>
      <vt:variant>
        <vt:i4>5</vt:i4>
      </vt:variant>
      <vt:variant>
        <vt:lpwstr>mailto:b.pluta@zpav.pl</vt:lpwstr>
      </vt:variant>
      <vt:variant>
        <vt:lpwstr/>
      </vt:variant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Kowalewska QL CITY</dc:creator>
  <cp:keywords/>
  <cp:lastModifiedBy>katarzyna kowalewska</cp:lastModifiedBy>
  <cp:revision>3</cp:revision>
  <cp:lastPrinted>2016-05-30T17:02:00Z</cp:lastPrinted>
  <dcterms:created xsi:type="dcterms:W3CDTF">2016-06-01T08:58:00Z</dcterms:created>
  <dcterms:modified xsi:type="dcterms:W3CDTF">2016-06-01T08:58:00Z</dcterms:modified>
</cp:coreProperties>
</file>