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8DC09D" w14:textId="00AD93D4" w:rsidR="006425B7" w:rsidRPr="008F64B4" w:rsidRDefault="006425B7" w:rsidP="006425B7">
      <w:pPr>
        <w:jc w:val="right"/>
        <w:rPr>
          <w:rFonts w:asciiTheme="majorHAnsi" w:hAnsiTheme="majorHAnsi" w:cstheme="majorHAnsi"/>
          <w:sz w:val="22"/>
          <w:szCs w:val="22"/>
        </w:rPr>
      </w:pPr>
      <w:r w:rsidRPr="008F64B4">
        <w:rPr>
          <w:rFonts w:asciiTheme="majorHAnsi" w:hAnsiTheme="majorHAnsi" w:cstheme="majorHAnsi"/>
          <w:sz w:val="22"/>
          <w:szCs w:val="22"/>
        </w:rPr>
        <w:t xml:space="preserve">Warszawa, </w:t>
      </w:r>
      <w:r w:rsidR="00953155" w:rsidRPr="008F64B4">
        <w:rPr>
          <w:rFonts w:asciiTheme="majorHAnsi" w:hAnsiTheme="majorHAnsi" w:cstheme="majorHAnsi"/>
          <w:sz w:val="22"/>
          <w:szCs w:val="22"/>
        </w:rPr>
        <w:t>3</w:t>
      </w:r>
      <w:r w:rsidR="00D9326B" w:rsidRPr="008F64B4">
        <w:rPr>
          <w:rFonts w:asciiTheme="majorHAnsi" w:hAnsiTheme="majorHAnsi" w:cstheme="majorHAnsi"/>
          <w:sz w:val="22"/>
          <w:szCs w:val="22"/>
        </w:rPr>
        <w:t>0</w:t>
      </w:r>
      <w:r w:rsidRPr="008F64B4">
        <w:rPr>
          <w:rFonts w:asciiTheme="majorHAnsi" w:hAnsiTheme="majorHAnsi" w:cstheme="majorHAnsi"/>
          <w:sz w:val="22"/>
          <w:szCs w:val="22"/>
        </w:rPr>
        <w:t xml:space="preserve"> </w:t>
      </w:r>
      <w:r w:rsidR="001A2060" w:rsidRPr="008F64B4">
        <w:rPr>
          <w:rFonts w:asciiTheme="majorHAnsi" w:hAnsiTheme="majorHAnsi" w:cstheme="majorHAnsi"/>
          <w:sz w:val="22"/>
          <w:szCs w:val="22"/>
        </w:rPr>
        <w:t>września</w:t>
      </w:r>
      <w:r w:rsidRPr="008F64B4">
        <w:rPr>
          <w:rFonts w:asciiTheme="majorHAnsi" w:hAnsiTheme="majorHAnsi" w:cstheme="majorHAnsi"/>
          <w:sz w:val="22"/>
          <w:szCs w:val="22"/>
        </w:rPr>
        <w:t xml:space="preserve"> 2020</w:t>
      </w:r>
      <w:r w:rsidR="00AE0A00" w:rsidRPr="008F64B4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418D5C8A" w14:textId="77777777" w:rsidR="006425B7" w:rsidRPr="008F64B4" w:rsidRDefault="006425B7" w:rsidP="006425B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817375A" w14:textId="77777777" w:rsidR="006425B7" w:rsidRPr="008F64B4" w:rsidRDefault="006425B7" w:rsidP="006425B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75FB37A" w14:textId="77777777" w:rsidR="00953155" w:rsidRPr="008F64B4" w:rsidRDefault="00953155" w:rsidP="006425B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FEABFAA" w14:textId="75EE8E55" w:rsidR="00953155" w:rsidRPr="008F64B4" w:rsidRDefault="00953155" w:rsidP="006425B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sz w:val="22"/>
          <w:szCs w:val="22"/>
        </w:rPr>
        <w:t>Fryderyki 2020 już jutro na żywo w Internecie</w:t>
      </w:r>
    </w:p>
    <w:p w14:paraId="1EFBCB3D" w14:textId="77777777" w:rsidR="00953155" w:rsidRPr="008F64B4" w:rsidRDefault="00953155" w:rsidP="006425B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D745BB8" w14:textId="1190ADD0" w:rsidR="006425B7" w:rsidRPr="008F64B4" w:rsidRDefault="006425B7" w:rsidP="006425B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26D9F31" w14:textId="6173448E" w:rsidR="00F1605A" w:rsidRPr="008F64B4" w:rsidRDefault="007B196D" w:rsidP="00F1605A">
      <w:pPr>
        <w:spacing w:line="312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Laureaci </w:t>
      </w:r>
      <w:r w:rsidR="006425B7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najważniejszych polskich nagród muzycznych – Fryderyków – </w:t>
      </w:r>
      <w:r w:rsidRPr="008F64B4">
        <w:rPr>
          <w:rFonts w:asciiTheme="majorHAnsi" w:hAnsiTheme="majorHAnsi" w:cstheme="majorHAnsi"/>
          <w:b/>
          <w:bCs/>
          <w:sz w:val="22"/>
          <w:szCs w:val="22"/>
        </w:rPr>
        <w:t>w kategoriach muzyki</w:t>
      </w:r>
      <w:r w:rsidR="00F1605A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rozrywkowej i jazzowej zostaną ogłoszeni </w:t>
      </w:r>
      <w:r w:rsidR="00953155" w:rsidRPr="008F64B4">
        <w:rPr>
          <w:rFonts w:asciiTheme="majorHAnsi" w:hAnsiTheme="majorHAnsi" w:cstheme="majorHAnsi"/>
          <w:b/>
          <w:bCs/>
          <w:sz w:val="22"/>
          <w:szCs w:val="22"/>
        </w:rPr>
        <w:t>już jutro (czwartek</w:t>
      </w:r>
      <w:r w:rsidR="008F64B4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953155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F64B4">
        <w:rPr>
          <w:rFonts w:asciiTheme="majorHAnsi" w:hAnsiTheme="majorHAnsi" w:cstheme="majorHAnsi"/>
          <w:b/>
          <w:bCs/>
          <w:sz w:val="22"/>
          <w:szCs w:val="22"/>
        </w:rPr>
        <w:t>1 października</w:t>
      </w:r>
      <w:r w:rsidR="008B18AE">
        <w:rPr>
          <w:rFonts w:asciiTheme="majorHAnsi" w:hAnsiTheme="majorHAnsi" w:cstheme="majorHAnsi"/>
          <w:b/>
          <w:bCs/>
          <w:sz w:val="22"/>
          <w:szCs w:val="22"/>
        </w:rPr>
        <w:t xml:space="preserve"> od godz. 13:00</w:t>
      </w:r>
      <w:r w:rsidR="008F64B4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 podczas </w:t>
      </w:r>
      <w:r w:rsidR="001A2060" w:rsidRPr="008F64B4">
        <w:rPr>
          <w:rFonts w:asciiTheme="majorHAnsi" w:hAnsiTheme="majorHAnsi" w:cstheme="majorHAnsi"/>
          <w:b/>
          <w:bCs/>
          <w:sz w:val="22"/>
          <w:szCs w:val="22"/>
        </w:rPr>
        <w:t>konferencji prasowej transmitow</w:t>
      </w:r>
      <w:r w:rsidR="00C73329" w:rsidRPr="008F64B4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="001A2060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nej </w:t>
      </w:r>
      <w:r w:rsidR="009538C4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na żywo </w:t>
      </w:r>
      <w:r w:rsidR="00953155" w:rsidRPr="008F64B4">
        <w:rPr>
          <w:rFonts w:asciiTheme="majorHAnsi" w:hAnsiTheme="majorHAnsi" w:cstheme="majorHAnsi"/>
          <w:b/>
          <w:bCs/>
          <w:sz w:val="22"/>
          <w:szCs w:val="22"/>
        </w:rPr>
        <w:t>na stronie gł</w:t>
      </w:r>
      <w:r w:rsidR="0018400E">
        <w:rPr>
          <w:rFonts w:asciiTheme="majorHAnsi" w:hAnsiTheme="majorHAnsi" w:cstheme="majorHAnsi"/>
          <w:b/>
          <w:bCs/>
          <w:sz w:val="22"/>
          <w:szCs w:val="22"/>
        </w:rPr>
        <w:t>ó</w:t>
      </w:r>
      <w:r w:rsidR="00953155" w:rsidRPr="008F64B4">
        <w:rPr>
          <w:rFonts w:asciiTheme="majorHAnsi" w:hAnsiTheme="majorHAnsi" w:cstheme="majorHAnsi"/>
          <w:b/>
          <w:bCs/>
          <w:sz w:val="22"/>
          <w:szCs w:val="22"/>
        </w:rPr>
        <w:t>wnej Interii, portalu TVN24</w:t>
      </w:r>
      <w:r w:rsidR="008B18AE">
        <w:rPr>
          <w:rFonts w:asciiTheme="majorHAnsi" w:hAnsiTheme="majorHAnsi" w:cstheme="majorHAnsi"/>
          <w:b/>
          <w:bCs/>
          <w:sz w:val="22"/>
          <w:szCs w:val="22"/>
        </w:rPr>
        <w:t>.pl</w:t>
      </w:r>
      <w:r w:rsidR="0018400E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953155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 antenie Radia Zet</w:t>
      </w:r>
      <w:r w:rsidR="0018400E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953155" w:rsidRPr="008F64B4">
        <w:rPr>
          <w:rFonts w:asciiTheme="majorHAnsi" w:hAnsiTheme="majorHAnsi" w:cstheme="majorHAnsi"/>
          <w:b/>
          <w:bCs/>
          <w:sz w:val="22"/>
          <w:szCs w:val="22"/>
        </w:rPr>
        <w:t xml:space="preserve"> a także profilu facebookowym Fryderyk Festiwal</w:t>
      </w:r>
      <w:r w:rsidR="001A2060" w:rsidRPr="008F64B4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4E7236C" w14:textId="77777777" w:rsidR="00953155" w:rsidRPr="008F64B4" w:rsidRDefault="00953155" w:rsidP="0095315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C904EB" w14:textId="596942BB" w:rsidR="00953155" w:rsidRPr="008F64B4" w:rsidRDefault="00953155" w:rsidP="00953155">
      <w:pPr>
        <w:spacing w:line="360" w:lineRule="auto"/>
        <w:jc w:val="both"/>
        <w:rPr>
          <w:rFonts w:asciiTheme="majorHAnsi" w:hAnsiTheme="majorHAnsi" w:cstheme="majorHAnsi"/>
          <w:noProof w:val="0"/>
          <w:sz w:val="22"/>
          <w:szCs w:val="22"/>
        </w:rPr>
      </w:pPr>
      <w:r w:rsidRPr="008F64B4">
        <w:rPr>
          <w:rFonts w:asciiTheme="majorHAnsi" w:hAnsiTheme="majorHAnsi" w:cstheme="majorHAnsi"/>
          <w:noProof w:val="0"/>
          <w:sz w:val="22"/>
          <w:szCs w:val="22"/>
        </w:rPr>
        <w:t xml:space="preserve">Całość wydarzenia poprowadzi Marcin Prokop, a towarzyszyć mu będą przedstawiciele branży muzycznej oraz tacy artyści jak: 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Natalia Kukulska, Halina </w:t>
      </w:r>
      <w:proofErr w:type="spellStart"/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M</w:t>
      </w:r>
      <w:r w:rsidR="008B18AE">
        <w:rPr>
          <w:rFonts w:asciiTheme="majorHAnsi" w:hAnsiTheme="majorHAnsi" w:cstheme="majorHAnsi"/>
          <w:b/>
          <w:bCs/>
          <w:noProof w:val="0"/>
          <w:sz w:val="22"/>
          <w:szCs w:val="22"/>
        </w:rPr>
        <w:t>l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ynko</w:t>
      </w:r>
      <w:r w:rsidR="00B16A0F">
        <w:rPr>
          <w:rFonts w:asciiTheme="majorHAnsi" w:hAnsiTheme="majorHAnsi" w:cstheme="majorHAnsi"/>
          <w:b/>
          <w:bCs/>
          <w:noProof w:val="0"/>
          <w:sz w:val="22"/>
          <w:szCs w:val="22"/>
        </w:rPr>
        <w:t>v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a</w:t>
      </w:r>
      <w:proofErr w:type="spellEnd"/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, Renata Przemyk, Kasia Stankiewicz, Igor Herbut, </w:t>
      </w:r>
      <w:r w:rsidR="008B18AE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Andrzej Rojek, 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Marek Napiórkowski, Michał </w:t>
      </w:r>
      <w:r w:rsidR="0018400E">
        <w:rPr>
          <w:rFonts w:asciiTheme="majorHAnsi" w:hAnsiTheme="majorHAnsi" w:cstheme="majorHAnsi"/>
          <w:b/>
          <w:bCs/>
          <w:noProof w:val="0"/>
          <w:sz w:val="22"/>
          <w:szCs w:val="22"/>
        </w:rPr>
        <w:t>„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F</w:t>
      </w:r>
      <w:r w:rsidR="0018400E">
        <w:rPr>
          <w:rFonts w:asciiTheme="majorHAnsi" w:hAnsiTheme="majorHAnsi" w:cstheme="majorHAnsi"/>
          <w:b/>
          <w:bCs/>
          <w:noProof w:val="0"/>
          <w:sz w:val="22"/>
          <w:szCs w:val="22"/>
        </w:rPr>
        <w:t>ox”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 Król, Andrzej Smolik, Tomasz Organek, Marcin Wasilewski, </w:t>
      </w:r>
      <w:proofErr w:type="spellStart"/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Atanas</w:t>
      </w:r>
      <w:proofErr w:type="spellEnd"/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 </w:t>
      </w:r>
      <w:proofErr w:type="spellStart"/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Valkov</w:t>
      </w:r>
      <w:proofErr w:type="spellEnd"/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>, Linia Nocna a także laureaci Złotych Fryderyków 2020</w:t>
      </w:r>
      <w:r w:rsidR="0018400E">
        <w:rPr>
          <w:rFonts w:asciiTheme="majorHAnsi" w:hAnsiTheme="majorHAnsi" w:cstheme="majorHAnsi"/>
          <w:b/>
          <w:bCs/>
          <w:noProof w:val="0"/>
          <w:sz w:val="22"/>
          <w:szCs w:val="22"/>
        </w:rPr>
        <w:t>:</w:t>
      </w:r>
      <w:r w:rsidRPr="008F64B4">
        <w:rPr>
          <w:rFonts w:asciiTheme="majorHAnsi" w:hAnsiTheme="majorHAnsi" w:cstheme="majorHAnsi"/>
          <w:b/>
          <w:bCs/>
          <w:noProof w:val="0"/>
          <w:sz w:val="22"/>
          <w:szCs w:val="22"/>
        </w:rPr>
        <w:t xml:space="preserve"> Czesław Bartkowski oraz Tomek Lipiński</w:t>
      </w:r>
      <w:r w:rsidRPr="008F64B4">
        <w:rPr>
          <w:rFonts w:asciiTheme="majorHAnsi" w:hAnsiTheme="majorHAnsi" w:cstheme="majorHAnsi"/>
          <w:noProof w:val="0"/>
          <w:sz w:val="22"/>
          <w:szCs w:val="22"/>
        </w:rPr>
        <w:t>, którzy na oczach internautów otworzą koperty z nazwiskami 22 laureatów poszczególnych kategorii muzyki rozrywkowej i jazzowej.</w:t>
      </w:r>
      <w:r w:rsidR="00B16A0F">
        <w:rPr>
          <w:rFonts w:asciiTheme="majorHAnsi" w:hAnsiTheme="majorHAnsi" w:cstheme="majorHAnsi"/>
          <w:noProof w:val="0"/>
          <w:sz w:val="22"/>
          <w:szCs w:val="22"/>
        </w:rPr>
        <w:t xml:space="preserve"> </w:t>
      </w:r>
      <w:r w:rsidR="00B16A0F" w:rsidRPr="00B16A0F">
        <w:rPr>
          <w:rFonts w:asciiTheme="majorHAnsi" w:hAnsiTheme="majorHAnsi" w:cstheme="majorHAnsi"/>
          <w:noProof w:val="0"/>
          <w:sz w:val="22"/>
          <w:szCs w:val="22"/>
        </w:rPr>
        <w:t>W trakcie konferencji zostanie również ogłoszony laureat Nagrody Stowarzyszenia Autorów ZAiKS dla twórcy tekstu i muzyki oraz laureat Nagrody Publiczności Fryderyk Festiwal.</w:t>
      </w:r>
    </w:p>
    <w:p w14:paraId="1D6E0FE8" w14:textId="77777777" w:rsidR="008F64B4" w:rsidRDefault="008F64B4" w:rsidP="008F64B4">
      <w:pPr>
        <w:spacing w:line="312" w:lineRule="auto"/>
        <w:jc w:val="both"/>
        <w:rPr>
          <w:rFonts w:asciiTheme="majorHAnsi" w:hAnsiTheme="majorHAnsi" w:cstheme="majorHAnsi"/>
          <w:noProof w:val="0"/>
          <w:color w:val="000000"/>
          <w:sz w:val="22"/>
          <w:szCs w:val="22"/>
        </w:rPr>
      </w:pPr>
    </w:p>
    <w:p w14:paraId="49E76E55" w14:textId="7671A3CB" w:rsidR="008F64B4" w:rsidRPr="008F64B4" w:rsidRDefault="008B18AE" w:rsidP="008F64B4">
      <w:pPr>
        <w:spacing w:line="312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 w:val="0"/>
          <w:color w:val="000000"/>
          <w:sz w:val="22"/>
          <w:szCs w:val="22"/>
        </w:rPr>
        <w:t xml:space="preserve">Statuetki Fryderyka 2020 zostaną wręczone zwycięzcom podczas specjalnej ceremonii w ramach </w:t>
      </w:r>
      <w:r w:rsidR="008F64B4" w:rsidRPr="008F64B4">
        <w:rPr>
          <w:rFonts w:asciiTheme="majorHAnsi" w:hAnsiTheme="majorHAnsi" w:cstheme="majorHAnsi"/>
          <w:noProof w:val="0"/>
          <w:color w:val="000000"/>
          <w:sz w:val="22"/>
          <w:szCs w:val="22"/>
        </w:rPr>
        <w:t>przyszłorocznej edycji konkursu.</w:t>
      </w:r>
    </w:p>
    <w:p w14:paraId="3EE2ADA3" w14:textId="77777777" w:rsidR="008F64B4" w:rsidRPr="008F64B4" w:rsidRDefault="008F64B4" w:rsidP="00953155">
      <w:pPr>
        <w:spacing w:line="360" w:lineRule="auto"/>
        <w:jc w:val="both"/>
        <w:rPr>
          <w:rFonts w:asciiTheme="majorHAnsi" w:hAnsiTheme="majorHAnsi" w:cstheme="majorHAnsi"/>
          <w:noProof w:val="0"/>
          <w:sz w:val="22"/>
          <w:szCs w:val="22"/>
        </w:rPr>
      </w:pPr>
    </w:p>
    <w:p w14:paraId="7A2C14EA" w14:textId="2C118C28" w:rsidR="008F64B4" w:rsidRPr="008F64B4" w:rsidRDefault="00953155" w:rsidP="008F64B4">
      <w:pPr>
        <w:spacing w:line="360" w:lineRule="auto"/>
        <w:jc w:val="both"/>
        <w:rPr>
          <w:rFonts w:asciiTheme="majorHAnsi" w:hAnsiTheme="majorHAnsi" w:cstheme="majorHAnsi"/>
          <w:noProof w:val="0"/>
          <w:sz w:val="22"/>
          <w:szCs w:val="22"/>
        </w:rPr>
      </w:pPr>
      <w:r w:rsidRPr="008F64B4">
        <w:rPr>
          <w:rFonts w:asciiTheme="majorHAnsi" w:hAnsiTheme="majorHAnsi" w:cstheme="majorHAnsi"/>
          <w:noProof w:val="0"/>
          <w:sz w:val="22"/>
          <w:szCs w:val="22"/>
        </w:rPr>
        <w:t xml:space="preserve">W trakcie konferencji odbędzie się także krótki panel dyskusyjny, na którym zostaną poruszone najistotniejsze zagadnienia związane z aktualną kondycją polskiego środowiska muzycznego. </w:t>
      </w:r>
      <w:r w:rsidR="008F64B4" w:rsidRPr="008F64B4">
        <w:rPr>
          <w:rFonts w:asciiTheme="majorHAnsi" w:hAnsiTheme="majorHAnsi" w:cstheme="majorHAnsi"/>
          <w:noProof w:val="0"/>
          <w:sz w:val="22"/>
          <w:szCs w:val="22"/>
        </w:rPr>
        <w:t>Przygotowana przez Związek Producentów Audio</w:t>
      </w:r>
      <w:r w:rsidR="00941510">
        <w:rPr>
          <w:rFonts w:asciiTheme="majorHAnsi" w:hAnsiTheme="majorHAnsi" w:cstheme="majorHAnsi"/>
          <w:noProof w:val="0"/>
          <w:sz w:val="22"/>
          <w:szCs w:val="22"/>
        </w:rPr>
        <w:t xml:space="preserve"> </w:t>
      </w:r>
      <w:r w:rsidR="008F64B4" w:rsidRPr="008F64B4">
        <w:rPr>
          <w:rFonts w:asciiTheme="majorHAnsi" w:hAnsiTheme="majorHAnsi" w:cstheme="majorHAnsi"/>
          <w:noProof w:val="0"/>
          <w:sz w:val="22"/>
          <w:szCs w:val="22"/>
        </w:rPr>
        <w:t xml:space="preserve">Video </w:t>
      </w:r>
      <w:r w:rsidR="0018400E">
        <w:rPr>
          <w:rFonts w:asciiTheme="majorHAnsi" w:hAnsiTheme="majorHAnsi" w:cstheme="majorHAnsi"/>
          <w:noProof w:val="0"/>
          <w:sz w:val="22"/>
          <w:szCs w:val="22"/>
        </w:rPr>
        <w:t>(</w:t>
      </w:r>
      <w:proofErr w:type="spellStart"/>
      <w:r w:rsidR="008F64B4" w:rsidRPr="008F64B4">
        <w:rPr>
          <w:rFonts w:asciiTheme="majorHAnsi" w:hAnsiTheme="majorHAnsi" w:cstheme="majorHAnsi"/>
          <w:noProof w:val="0"/>
          <w:sz w:val="22"/>
          <w:szCs w:val="22"/>
        </w:rPr>
        <w:t>organiztora</w:t>
      </w:r>
      <w:proofErr w:type="spellEnd"/>
      <w:r w:rsidR="008F64B4" w:rsidRPr="008F64B4">
        <w:rPr>
          <w:rFonts w:asciiTheme="majorHAnsi" w:hAnsiTheme="majorHAnsi" w:cstheme="majorHAnsi"/>
          <w:noProof w:val="0"/>
          <w:sz w:val="22"/>
          <w:szCs w:val="22"/>
        </w:rPr>
        <w:t xml:space="preserve"> konkursu</w:t>
      </w:r>
      <w:r w:rsidR="0018400E">
        <w:rPr>
          <w:rFonts w:asciiTheme="majorHAnsi" w:hAnsiTheme="majorHAnsi" w:cstheme="majorHAnsi"/>
          <w:noProof w:val="0"/>
          <w:sz w:val="22"/>
          <w:szCs w:val="22"/>
        </w:rPr>
        <w:t>)</w:t>
      </w:r>
      <w:r w:rsidR="008F64B4" w:rsidRPr="008F64B4">
        <w:rPr>
          <w:rFonts w:asciiTheme="majorHAnsi" w:hAnsiTheme="majorHAnsi" w:cstheme="majorHAnsi"/>
          <w:noProof w:val="0"/>
          <w:sz w:val="22"/>
          <w:szCs w:val="22"/>
        </w:rPr>
        <w:t xml:space="preserve"> konferencja wpisała się w obchody Dnia Polskiej Muzyki, który przypada na dzień 1 października. </w:t>
      </w:r>
      <w:r w:rsidR="008F64B4" w:rsidRPr="008F64B4">
        <w:rPr>
          <w:rFonts w:asciiTheme="majorHAnsi" w:hAnsiTheme="majorHAnsi" w:cstheme="majorHAnsi"/>
          <w:color w:val="1C1E21"/>
          <w:sz w:val="22"/>
          <w:szCs w:val="22"/>
          <w:u w:color="1C1E21"/>
          <w:shd w:val="clear" w:color="auto" w:fill="FFFFFF"/>
        </w:rPr>
        <w:t>To już druga edycja specjalnej kampanii</w:t>
      </w:r>
      <w:r w:rsidR="0018400E">
        <w:rPr>
          <w:rFonts w:asciiTheme="majorHAnsi" w:hAnsiTheme="majorHAnsi" w:cstheme="majorHAnsi"/>
          <w:color w:val="1C1E21"/>
          <w:sz w:val="22"/>
          <w:szCs w:val="22"/>
          <w:u w:color="1C1E21"/>
          <w:shd w:val="clear" w:color="auto" w:fill="FFFFFF"/>
        </w:rPr>
        <w:t>,</w:t>
      </w:r>
      <w:r w:rsidR="008F64B4" w:rsidRPr="008F64B4">
        <w:rPr>
          <w:rFonts w:asciiTheme="majorHAnsi" w:hAnsiTheme="majorHAnsi" w:cstheme="majorHAnsi"/>
          <w:color w:val="1C1E21"/>
          <w:sz w:val="22"/>
          <w:szCs w:val="22"/>
          <w:u w:color="1C1E21"/>
          <w:shd w:val="clear" w:color="auto" w:fill="FFFFFF"/>
        </w:rPr>
        <w:t xml:space="preserve"> mającej na celu promocję polskiej muzyki oraz wsparcie polskiego rynku muzycznego</w:t>
      </w:r>
      <w:r w:rsidR="008F64B4" w:rsidRPr="008F64B4">
        <w:rPr>
          <w:rFonts w:asciiTheme="majorHAnsi" w:hAnsiTheme="majorHAnsi" w:cstheme="majorHAnsi"/>
          <w:noProof w:val="0"/>
          <w:sz w:val="22"/>
          <w:szCs w:val="22"/>
        </w:rPr>
        <w:t xml:space="preserve">. </w:t>
      </w:r>
      <w:r w:rsidR="008F64B4" w:rsidRPr="00941510">
        <w:rPr>
          <w:rFonts w:asciiTheme="majorHAnsi" w:hAnsiTheme="majorHAnsi" w:cstheme="majorHAnsi"/>
          <w:color w:val="1C1E21"/>
          <w:sz w:val="22"/>
          <w:szCs w:val="22"/>
          <w:u w:color="1C1E21"/>
          <w:shd w:val="clear" w:color="auto" w:fill="FFFFFF"/>
        </w:rPr>
        <w:lastRenderedPageBreak/>
        <w:t>Tegoroczna dedykowana jest wszystkim osobom pracującym w branży koncertowej, którzy szczególnie ucierpieli wskutek obostrzeń związanych z pandemią koronawirusa.</w:t>
      </w:r>
    </w:p>
    <w:p w14:paraId="394CF900" w14:textId="77349D42" w:rsidR="009538C4" w:rsidRPr="008F64B4" w:rsidRDefault="009538C4" w:rsidP="009538C4">
      <w:pPr>
        <w:jc w:val="both"/>
        <w:textAlignment w:val="baseline"/>
        <w:rPr>
          <w:rFonts w:asciiTheme="majorHAnsi" w:hAnsiTheme="majorHAnsi" w:cstheme="majorHAnsi"/>
          <w:noProof w:val="0"/>
          <w:color w:val="000000"/>
          <w:sz w:val="22"/>
          <w:szCs w:val="22"/>
        </w:rPr>
      </w:pPr>
    </w:p>
    <w:p w14:paraId="04DF1592" w14:textId="77777777" w:rsidR="00F950DF" w:rsidRPr="008F64B4" w:rsidRDefault="00F950DF" w:rsidP="00F950DF">
      <w:pPr>
        <w:spacing w:line="312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8BA0BBF" w14:textId="2059DE44" w:rsidR="008F64B4" w:rsidRDefault="008F64B4" w:rsidP="00F950DF">
      <w:pPr>
        <w:spacing w:line="312" w:lineRule="auto"/>
        <w:jc w:val="both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Informacja o nominowanych </w:t>
      </w:r>
      <w:r w:rsidR="00AF4A8C" w:rsidRPr="008F64B4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w kategoriach </w:t>
      </w:r>
      <w:r w:rsidR="0018400E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m</w:t>
      </w:r>
      <w:r w:rsidR="00AF4A8C" w:rsidRPr="008F64B4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uzyki</w:t>
      </w:r>
      <w:r w:rsidR="00F1605A" w:rsidRPr="008F64B4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rozrywkowej i jazzowej</w:t>
      </w:r>
      <w:r w:rsidR="00AF4A8C" w:rsidRPr="008F64B4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dostępna jest na stronie</w:t>
      </w:r>
      <w:r w:rsidR="00941510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hyperlink r:id="rId8" w:anchor="res" w:tgtFrame="_blank" w:history="1">
        <w:r w:rsidR="00941510" w:rsidRPr="00204C9B">
          <w:rPr>
            <w:rStyle w:val="Hipercze"/>
            <w:rFonts w:asciiTheme="majorHAnsi" w:hAnsiTheme="majorHAnsi" w:cstheme="majorHAnsi"/>
            <w:color w:val="942379"/>
            <w:sz w:val="22"/>
            <w:szCs w:val="22"/>
            <w:bdr w:val="none" w:sz="0" w:space="0" w:color="auto" w:frame="1"/>
          </w:rPr>
          <w:t>fryderyki.pl</w:t>
        </w:r>
      </w:hyperlink>
      <w:r w:rsidR="00941510" w:rsidRPr="00204C9B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7687C1C" w14:textId="77777777" w:rsidR="008F64B4" w:rsidRDefault="008F64B4" w:rsidP="00F950DF">
      <w:pPr>
        <w:spacing w:line="312" w:lineRule="auto"/>
        <w:jc w:val="both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</w:p>
    <w:p w14:paraId="53F5F6B8" w14:textId="36049413" w:rsidR="00730DE1" w:rsidRDefault="00730DE1" w:rsidP="00730DE1">
      <w:pPr>
        <w:spacing w:line="312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</w:t>
      </w:r>
      <w:r w:rsidRPr="00204C9B">
        <w:rPr>
          <w:rFonts w:asciiTheme="majorHAnsi" w:hAnsiTheme="majorHAnsi" w:cstheme="majorHAnsi"/>
          <w:color w:val="000000"/>
          <w:sz w:val="22"/>
          <w:szCs w:val="22"/>
        </w:rPr>
        <w:t>aureatów Fryderyków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2020</w:t>
      </w:r>
      <w:r w:rsidRPr="00204C9B">
        <w:rPr>
          <w:rFonts w:asciiTheme="majorHAnsi" w:hAnsiTheme="majorHAnsi" w:cstheme="majorHAnsi"/>
          <w:color w:val="000000"/>
          <w:sz w:val="22"/>
          <w:szCs w:val="22"/>
        </w:rPr>
        <w:t xml:space="preserve"> w kategoriach muzyki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204C9B">
        <w:rPr>
          <w:rFonts w:asciiTheme="majorHAnsi" w:hAnsiTheme="majorHAnsi" w:cstheme="majorHAnsi"/>
          <w:color w:val="000000"/>
          <w:sz w:val="22"/>
          <w:szCs w:val="22"/>
        </w:rPr>
        <w:t xml:space="preserve">poważnej Akademia Fonograficzna nagrodziła </w:t>
      </w:r>
      <w:r>
        <w:rPr>
          <w:rFonts w:asciiTheme="majorHAnsi" w:hAnsiTheme="majorHAnsi" w:cstheme="majorHAnsi"/>
          <w:color w:val="000000"/>
          <w:sz w:val="22"/>
          <w:szCs w:val="22"/>
        </w:rPr>
        <w:t>w marcu br., t</w:t>
      </w:r>
      <w:r w:rsidRPr="00204C9B">
        <w:rPr>
          <w:rFonts w:asciiTheme="majorHAnsi" w:hAnsiTheme="majorHAnsi" w:cstheme="majorHAnsi"/>
          <w:color w:val="000000"/>
          <w:sz w:val="22"/>
          <w:szCs w:val="22"/>
        </w:rPr>
        <w:t>uż przed wprowadzeniem zakazu organizacji koncertów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204C9B">
        <w:rPr>
          <w:rFonts w:asciiTheme="majorHAnsi" w:hAnsiTheme="majorHAnsi" w:cstheme="majorHAnsi"/>
          <w:color w:val="000000"/>
          <w:sz w:val="22"/>
          <w:szCs w:val="22"/>
        </w:rPr>
        <w:t xml:space="preserve"> podczas niezapomnianej uroczystości w katowickim NOSPR. </w:t>
      </w:r>
      <w:r w:rsidR="008B18AE">
        <w:rPr>
          <w:rFonts w:asciiTheme="majorHAnsi" w:hAnsiTheme="majorHAnsi" w:cstheme="majorHAnsi"/>
          <w:color w:val="000000"/>
          <w:sz w:val="22"/>
          <w:szCs w:val="22"/>
        </w:rPr>
        <w:t xml:space="preserve">Zaplanowana na 14 marca br. Gala Muzyki Rozrywkowej i Jazzowej została wówczas odwołana. </w:t>
      </w: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Lista l</w:t>
      </w:r>
      <w:r w:rsidRPr="00204C9B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aureatów w kategoriach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m</w:t>
      </w:r>
      <w:r w:rsidRPr="00204C9B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uzyki poważnej</w:t>
      </w:r>
      <w:r w:rsidRPr="00204C9B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dostępna jest na stronie</w:t>
      </w:r>
      <w:r w:rsidRPr="00204C9B">
        <w:rPr>
          <w:rStyle w:val="apple-converted-space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 </w:t>
      </w:r>
      <w:hyperlink r:id="rId9" w:anchor="res" w:tgtFrame="_blank" w:history="1">
        <w:r w:rsidRPr="00204C9B">
          <w:rPr>
            <w:rStyle w:val="Hipercze"/>
            <w:rFonts w:asciiTheme="majorHAnsi" w:hAnsiTheme="majorHAnsi" w:cstheme="majorHAnsi"/>
            <w:color w:val="942379"/>
            <w:sz w:val="22"/>
            <w:szCs w:val="22"/>
            <w:bdr w:val="none" w:sz="0" w:space="0" w:color="auto" w:frame="1"/>
          </w:rPr>
          <w:t>fryderyki.pl</w:t>
        </w:r>
      </w:hyperlink>
      <w:r w:rsidRPr="00204C9B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943A8C9" w14:textId="53AEEA9B" w:rsidR="00F1605A" w:rsidRPr="008F64B4" w:rsidRDefault="00F1605A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86B1000" w14:textId="3AF6B127" w:rsidR="00F1605A" w:rsidRPr="008F64B4" w:rsidRDefault="00F1605A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24F6F87D" w14:textId="77777777" w:rsidR="00C54849" w:rsidRPr="008F64B4" w:rsidRDefault="00C54849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348B5061" w14:textId="6A5FA225" w:rsidR="004C30D4" w:rsidRPr="008F64B4" w:rsidRDefault="004C30D4" w:rsidP="004C30D4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Organizator wydarzenia</w:t>
      </w:r>
      <w:r w:rsidRPr="008F64B4">
        <w:rPr>
          <w:rFonts w:asciiTheme="majorHAnsi" w:hAnsiTheme="majorHAnsi" w:cstheme="majorHAnsi"/>
          <w:color w:val="000000" w:themeColor="text1"/>
          <w:sz w:val="22"/>
          <w:szCs w:val="22"/>
        </w:rPr>
        <w:t>: Związek Producentów Audio</w:t>
      </w:r>
      <w:r w:rsidR="0018400E">
        <w:rPr>
          <w:rFonts w:asciiTheme="majorHAnsi" w:hAnsiTheme="majorHAnsi" w:cstheme="majorHAnsi"/>
          <w:color w:val="000000" w:themeColor="text1"/>
          <w:sz w:val="22"/>
          <w:szCs w:val="22"/>
        </w:rPr>
        <w:t>-</w:t>
      </w:r>
      <w:r w:rsidRPr="008F64B4">
        <w:rPr>
          <w:rFonts w:asciiTheme="majorHAnsi" w:hAnsiTheme="majorHAnsi" w:cstheme="majorHAnsi"/>
          <w:color w:val="000000" w:themeColor="text1"/>
          <w:sz w:val="22"/>
          <w:szCs w:val="22"/>
        </w:rPr>
        <w:t>Video i Akademia Fonograficzna.</w:t>
      </w:r>
    </w:p>
    <w:p w14:paraId="5F976F7B" w14:textId="69F505C9" w:rsidR="004C30D4" w:rsidRPr="008F64B4" w:rsidRDefault="004C30D4" w:rsidP="004C30D4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Współgospodarz</w:t>
      </w:r>
      <w:r w:rsidRPr="008F64B4">
        <w:rPr>
          <w:rFonts w:asciiTheme="majorHAnsi" w:hAnsiTheme="majorHAnsi" w:cstheme="majorHAnsi"/>
          <w:color w:val="000000" w:themeColor="text1"/>
          <w:sz w:val="22"/>
          <w:szCs w:val="22"/>
        </w:rPr>
        <w:t>: Miasto Katowice</w:t>
      </w:r>
      <w:r w:rsidR="0018400E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4F9C9E25" w14:textId="77777777" w:rsidR="004C30D4" w:rsidRPr="008F64B4" w:rsidRDefault="004C30D4" w:rsidP="004C30D4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Partnerzy merytoryczni</w:t>
      </w:r>
      <w:r w:rsidRPr="008F64B4">
        <w:rPr>
          <w:rFonts w:asciiTheme="majorHAnsi" w:hAnsiTheme="majorHAnsi" w:cstheme="majorHAnsi"/>
          <w:color w:val="000000" w:themeColor="text1"/>
          <w:sz w:val="22"/>
          <w:szCs w:val="22"/>
        </w:rPr>
        <w:t>: Związek Artystów Wykonawców STOART i Stowarzyszenie Autorów ZAiKS.</w:t>
      </w:r>
    </w:p>
    <w:p w14:paraId="466BD0D3" w14:textId="77777777" w:rsidR="004C30D4" w:rsidRPr="008F64B4" w:rsidRDefault="004C30D4" w:rsidP="004C30D4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Patroni medialni</w:t>
      </w:r>
      <w:r w:rsidRPr="008F64B4">
        <w:rPr>
          <w:rFonts w:asciiTheme="majorHAnsi" w:hAnsiTheme="majorHAnsi" w:cstheme="majorHAnsi"/>
          <w:color w:val="000000" w:themeColor="text1"/>
          <w:sz w:val="22"/>
          <w:szCs w:val="22"/>
        </w:rPr>
        <w:t>: Radio Zet, Interia.pl i anywhere.pl</w:t>
      </w:r>
    </w:p>
    <w:p w14:paraId="31371142" w14:textId="71DC5B4D" w:rsidR="004C30D4" w:rsidRPr="008F64B4" w:rsidRDefault="004C30D4" w:rsidP="004C30D4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color w:val="000000"/>
          <w:sz w:val="22"/>
          <w:szCs w:val="22"/>
        </w:rPr>
        <w:t>Mecenas transmisji</w:t>
      </w:r>
      <w:r w:rsidRPr="008F64B4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: 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>Z</w:t>
      </w:r>
      <w:r w:rsidR="0018400E">
        <w:rPr>
          <w:rFonts w:asciiTheme="majorHAnsi" w:hAnsiTheme="majorHAnsi" w:cstheme="majorHAnsi"/>
          <w:color w:val="000000"/>
          <w:sz w:val="22"/>
          <w:szCs w:val="22"/>
        </w:rPr>
        <w:t>drovit.</w:t>
      </w:r>
    </w:p>
    <w:p w14:paraId="289DEC51" w14:textId="77777777" w:rsidR="004C30D4" w:rsidRPr="008F64B4" w:rsidRDefault="004C30D4" w:rsidP="004C30D4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D7FA303" w14:textId="6BB5A171" w:rsidR="004C30D4" w:rsidRPr="008F64B4" w:rsidRDefault="004C30D4" w:rsidP="004C30D4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8F64B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Partnerzy konferencji: 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CEDC –</w:t>
      </w:r>
      <w:r w:rsidRPr="008F64B4">
        <w:rPr>
          <w:rStyle w:val="apple-converted-spac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>Żubrówka Czarna, bary i barmani</w:t>
      </w:r>
      <w:r w:rsidRPr="008F64B4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,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</w:t>
      </w:r>
      <w:r w:rsidR="0018400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obbi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18400E"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B</w:t>
      </w:r>
      <w:r w:rsidR="0018400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rown</w:t>
      </w:r>
      <w:r w:rsidR="0018400E"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18400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–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profesjonalny make up,</w:t>
      </w:r>
      <w:r w:rsidRPr="008F64B4">
        <w:rPr>
          <w:rStyle w:val="apple-converted-spac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Deli Catering – usługi kateringowe</w:t>
      </w:r>
      <w:r w:rsidRPr="0094151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>Otako Studio</w:t>
      </w:r>
      <w:r w:rsidRPr="008F64B4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="0018400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F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ilmowe i </w:t>
      </w:r>
      <w:r w:rsidR="0018400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</w:t>
      </w:r>
      <w:r w:rsidRPr="008F64B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elewizyjne</w:t>
      </w:r>
      <w:r w:rsidRPr="008F64B4">
        <w:rPr>
          <w:rStyle w:val="apple-converted-space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0CBB89FC" w14:textId="7E9928B1" w:rsidR="00067282" w:rsidRPr="008F64B4" w:rsidRDefault="00067282" w:rsidP="00AB1591">
      <w:pPr>
        <w:spacing w:line="312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B9EC238" w14:textId="6B113E05" w:rsidR="00F1605A" w:rsidRDefault="00F1605A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0F8534CA" w14:textId="0446DD50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2DA4F4D2" w14:textId="2C50DCF4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35394D1D" w14:textId="72502E85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09158E1E" w14:textId="1AF9DAA9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E463CFD" w14:textId="679EAD92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4D759706" w14:textId="332FAAFB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46BF24F1" w14:textId="2DF90F83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46D4E5E3" w14:textId="70841260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15C1CFB5" w14:textId="474A1CB5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013C3050" w14:textId="7D161765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38C6F95" w14:textId="4DA1901A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4A2221A4" w14:textId="1A717582" w:rsidR="00AF0A2C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0DB5C968" w14:textId="77777777" w:rsidR="00AF0A2C" w:rsidRPr="008F64B4" w:rsidRDefault="00AF0A2C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F2B1C39" w14:textId="77777777" w:rsidR="00C54849" w:rsidRPr="008F64B4" w:rsidRDefault="00C54849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95AB664" w14:textId="7EFC7F1B" w:rsidR="00C7382D" w:rsidRPr="008F64B4" w:rsidRDefault="00F34E13" w:rsidP="00F1605A">
      <w:pPr>
        <w:ind w:left="720" w:firstLine="72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F64B4">
        <w:rPr>
          <w:rFonts w:asciiTheme="majorHAnsi" w:hAnsiTheme="majorHAnsi" w:cstheme="majorHAnsi"/>
          <w:b/>
          <w:color w:val="000000"/>
          <w:sz w:val="22"/>
          <w:szCs w:val="22"/>
        </w:rPr>
        <w:t>O</w:t>
      </w:r>
      <w:r w:rsidR="00C7382D" w:rsidRPr="008F64B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nagrodach </w:t>
      </w:r>
    </w:p>
    <w:p w14:paraId="281418A9" w14:textId="77777777" w:rsidR="00C7382D" w:rsidRPr="008F64B4" w:rsidRDefault="00C7382D" w:rsidP="00F34E1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602C877" w14:textId="17EA8542" w:rsidR="00C7382D" w:rsidRPr="008F64B4" w:rsidRDefault="00C7382D" w:rsidP="00F34E1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F64B4">
        <w:rPr>
          <w:rFonts w:asciiTheme="majorHAnsi" w:hAnsiTheme="majorHAnsi" w:cstheme="majorHAnsi"/>
          <w:color w:val="000000"/>
          <w:sz w:val="22"/>
          <w:szCs w:val="22"/>
        </w:rPr>
        <w:drawing>
          <wp:anchor distT="0" distB="0" distL="720090" distR="360045" simplePos="0" relativeHeight="251661312" behindDoc="1" locked="0" layoutInCell="1" allowOverlap="1" wp14:anchorId="53D13221" wp14:editId="53C9A919">
            <wp:simplePos x="0" y="0"/>
            <wp:positionH relativeFrom="column">
              <wp:posOffset>403225</wp:posOffset>
            </wp:positionH>
            <wp:positionV relativeFrom="paragraph">
              <wp:posOffset>128905</wp:posOffset>
            </wp:positionV>
            <wp:extent cx="1280160" cy="1953260"/>
            <wp:effectExtent l="0" t="0" r="2540" b="2540"/>
            <wp:wrapTight wrapText="bothSides">
              <wp:wrapPolygon edited="0">
                <wp:start x="0" y="0"/>
                <wp:lineTo x="0" y="21488"/>
                <wp:lineTo x="21429" y="21488"/>
                <wp:lineTo x="21429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E13" w:rsidRPr="008F64B4">
        <w:rPr>
          <w:rFonts w:asciiTheme="majorHAnsi" w:hAnsiTheme="majorHAnsi" w:cstheme="majorHAnsi"/>
          <w:color w:val="000000"/>
          <w:sz w:val="22"/>
          <w:szCs w:val="22"/>
        </w:rPr>
        <w:t>F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 xml:space="preserve">RYDERYKI – to </w:t>
      </w:r>
      <w:r w:rsidRPr="008F64B4">
        <w:rPr>
          <w:rFonts w:asciiTheme="majorHAnsi" w:hAnsiTheme="majorHAnsi" w:cstheme="majorHAnsi"/>
          <w:bCs/>
          <w:sz w:val="22"/>
          <w:szCs w:val="22"/>
        </w:rPr>
        <w:t>najważniejsza nagroda muzyczna na polskim rynku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 xml:space="preserve"> wręczana od </w:t>
      </w:r>
      <w:r w:rsidRPr="008F64B4">
        <w:rPr>
          <w:rFonts w:asciiTheme="majorHAnsi" w:hAnsiTheme="majorHAnsi" w:cstheme="majorHAnsi"/>
          <w:bCs/>
          <w:sz w:val="22"/>
          <w:szCs w:val="22"/>
        </w:rPr>
        <w:t>1994 roku. Od 1999 przyznaje ją powołana przez ZPAV Akademia Fonograficzna, która zrzesza ponad 1</w:t>
      </w:r>
      <w:r w:rsidR="002B11FE" w:rsidRPr="008F64B4">
        <w:rPr>
          <w:rFonts w:asciiTheme="majorHAnsi" w:hAnsiTheme="majorHAnsi" w:cstheme="majorHAnsi"/>
          <w:bCs/>
          <w:sz w:val="22"/>
          <w:szCs w:val="22"/>
        </w:rPr>
        <w:t> </w:t>
      </w:r>
      <w:r w:rsidR="00084BAB" w:rsidRPr="008F64B4">
        <w:rPr>
          <w:rFonts w:asciiTheme="majorHAnsi" w:hAnsiTheme="majorHAnsi" w:cstheme="majorHAnsi"/>
          <w:bCs/>
          <w:sz w:val="22"/>
          <w:szCs w:val="22"/>
        </w:rPr>
        <w:t>4</w:t>
      </w:r>
      <w:r w:rsidRPr="008F64B4">
        <w:rPr>
          <w:rFonts w:asciiTheme="majorHAnsi" w:hAnsiTheme="majorHAnsi" w:cstheme="majorHAnsi"/>
          <w:bCs/>
          <w:sz w:val="22"/>
          <w:szCs w:val="22"/>
        </w:rPr>
        <w:t>00 członków:</w:t>
      </w:r>
      <w:r w:rsidRPr="008F64B4">
        <w:rPr>
          <w:rFonts w:asciiTheme="majorHAnsi" w:hAnsiTheme="majorHAnsi" w:cstheme="majorHAnsi"/>
          <w:sz w:val="22"/>
          <w:szCs w:val="22"/>
        </w:rPr>
        <w:t xml:space="preserve"> </w:t>
      </w:r>
      <w:r w:rsidRPr="008F64B4">
        <w:rPr>
          <w:rFonts w:asciiTheme="majorHAnsi" w:hAnsiTheme="majorHAnsi" w:cstheme="majorHAnsi"/>
          <w:bCs/>
          <w:sz w:val="22"/>
          <w:szCs w:val="22"/>
        </w:rPr>
        <w:t>twórców, kompozytorów, dziennikarzy muzycznych, przedstawicieli branży fonograficznej oraz artystów nominowanych w poprzednich edycjach nagród.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t xml:space="preserve"> Laureaci wyłaniani są w drodze dwuetapowego tajnego głosowania członków Akademii. Autorką statuetki Fryderyk jest rzeźbiarka Dorota Dziekiewicz-Pilich.</w:t>
      </w:r>
    </w:p>
    <w:p w14:paraId="755066A8" w14:textId="287F4400" w:rsidR="00F34E13" w:rsidRPr="008F64B4" w:rsidRDefault="00F34E13" w:rsidP="00F34E1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4FCC5DC" w14:textId="3C07ABF8" w:rsidR="00F34E13" w:rsidRPr="008F64B4" w:rsidRDefault="00F34E13" w:rsidP="006425B7">
      <w:pPr>
        <w:jc w:val="both"/>
        <w:rPr>
          <w:rFonts w:asciiTheme="majorHAnsi" w:hAnsiTheme="majorHAnsi" w:cstheme="majorHAnsi"/>
          <w:sz w:val="22"/>
          <w:szCs w:val="22"/>
        </w:rPr>
      </w:pPr>
      <w:r w:rsidRPr="008F64B4">
        <w:rPr>
          <w:rFonts w:asciiTheme="majorHAnsi" w:hAnsiTheme="majorHAnsi" w:cstheme="majorHAnsi"/>
          <w:sz w:val="22"/>
          <w:szCs w:val="22"/>
        </w:rPr>
        <w:t xml:space="preserve">W tegorocznej edycji, w marcu br. odbyła się uroczysta gala </w:t>
      </w:r>
      <w:r w:rsidRPr="008F64B4">
        <w:rPr>
          <w:rFonts w:asciiTheme="majorHAnsi" w:eastAsia="Arial" w:hAnsiTheme="majorHAnsi" w:cstheme="majorHAnsi"/>
          <w:sz w:val="22"/>
          <w:szCs w:val="22"/>
        </w:rPr>
        <w:t xml:space="preserve">wręczenia Fryderyków w kategoriach muzyki poważnej. Pozostałe zaplanowane w </w:t>
      </w:r>
      <w:r w:rsidRPr="008F64B4">
        <w:rPr>
          <w:rFonts w:asciiTheme="majorHAnsi" w:hAnsiTheme="majorHAnsi" w:cstheme="majorHAnsi"/>
          <w:sz w:val="22"/>
          <w:szCs w:val="22"/>
        </w:rPr>
        <w:t xml:space="preserve">ramach Fryderyk Festiwal </w:t>
      </w:r>
      <w:r w:rsidRPr="008F64B4">
        <w:rPr>
          <w:rFonts w:asciiTheme="majorHAnsi" w:eastAsia="Arial" w:hAnsiTheme="majorHAnsi" w:cstheme="majorHAnsi"/>
          <w:sz w:val="22"/>
          <w:szCs w:val="22"/>
        </w:rPr>
        <w:t>wydarzenia, w tym gala muzyki rozrywkowej i jazzowej, musiały zostać odwołane w związku</w:t>
      </w:r>
      <w:r w:rsidRPr="008F64B4">
        <w:rPr>
          <w:rFonts w:asciiTheme="majorHAnsi" w:hAnsiTheme="majorHAnsi" w:cstheme="majorHAnsi"/>
          <w:sz w:val="22"/>
          <w:szCs w:val="22"/>
        </w:rPr>
        <w:t xml:space="preserve"> z rosnącym zagrożeniem epidemicznym i decyzją administracyjną o odwołaniu imprez masowych.</w:t>
      </w:r>
    </w:p>
    <w:p w14:paraId="2B327F36" w14:textId="4B47047F" w:rsidR="00F34E13" w:rsidRPr="008F64B4" w:rsidRDefault="00F34E13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089742F6" w14:textId="77777777" w:rsidR="00C54849" w:rsidRPr="008F64B4" w:rsidRDefault="00C54849" w:rsidP="006425B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7F10CB8" w14:textId="77777777" w:rsidR="00C7382D" w:rsidRPr="008F64B4" w:rsidRDefault="00C7382D" w:rsidP="00C7382D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</w:rPr>
      </w:pPr>
      <w:r w:rsidRPr="008F64B4">
        <w:rPr>
          <w:rFonts w:asciiTheme="majorHAnsi" w:hAnsiTheme="majorHAnsi" w:cstheme="majorHAnsi"/>
          <w:b/>
          <w:noProof/>
          <w:color w:val="auto"/>
          <w:sz w:val="22"/>
          <w:szCs w:val="22"/>
        </w:rPr>
        <w:t>O Związku Producentów Audio Video</w:t>
      </w:r>
    </w:p>
    <w:p w14:paraId="5581D2DF" w14:textId="3959AF61" w:rsidR="00C7382D" w:rsidRPr="008F64B4" w:rsidRDefault="00F1605A" w:rsidP="00C7382D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</w:rPr>
      </w:pPr>
      <w:r w:rsidRPr="008F64B4">
        <w:rPr>
          <w:rFonts w:asciiTheme="majorHAnsi" w:hAnsiTheme="majorHAnsi" w:cstheme="majorHAnsi"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106F3830" wp14:editId="26104FBA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3A1A8" w14:textId="6D2ED978" w:rsidR="00C7382D" w:rsidRPr="008F64B4" w:rsidRDefault="00C7382D" w:rsidP="00C7382D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</w:rPr>
      </w:pPr>
    </w:p>
    <w:p w14:paraId="7723421A" w14:textId="77777777" w:rsidR="00C7382D" w:rsidRPr="008F64B4" w:rsidRDefault="00C7382D" w:rsidP="00C7382D">
      <w:pPr>
        <w:jc w:val="both"/>
        <w:rPr>
          <w:rFonts w:asciiTheme="majorHAnsi" w:hAnsiTheme="majorHAnsi" w:cstheme="majorHAnsi"/>
          <w:sz w:val="22"/>
          <w:szCs w:val="22"/>
        </w:rPr>
      </w:pPr>
      <w:r w:rsidRPr="008F64B4">
        <w:rPr>
          <w:rFonts w:asciiTheme="majorHAnsi" w:hAnsiTheme="majorHAnsi" w:cstheme="majorHAnsi"/>
          <w:sz w:val="22"/>
          <w:szCs w:val="22"/>
        </w:rPr>
        <w:t xml:space="preserve">ZPAV jest stowarzyszeniem producentów fonogramów i wideogramów muzycznych, zrzeszającym ok. 90% rynku muzycznego w Polsce. Posiada zezwolenie ministra kultury i dziedzictwa narodowego na zbiorowe zarządzanie prawami producentów fonograficznych. Od momentu powstania w 1991 roku ZPAV prowadzi działania na rzecz dynamicznego rozwoju rynku muzycznego w Polsce. </w:t>
      </w:r>
    </w:p>
    <w:p w14:paraId="417F02C3" w14:textId="77777777" w:rsidR="00C7382D" w:rsidRPr="008F64B4" w:rsidRDefault="00C7382D" w:rsidP="00C738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9A834A7" w14:textId="32DA694D" w:rsidR="00C7382D" w:rsidRPr="008F64B4" w:rsidRDefault="00C7382D" w:rsidP="00C7382D">
      <w:pPr>
        <w:jc w:val="both"/>
        <w:rPr>
          <w:rFonts w:asciiTheme="majorHAnsi" w:hAnsiTheme="majorHAnsi" w:cstheme="majorHAnsi"/>
          <w:sz w:val="22"/>
          <w:szCs w:val="22"/>
        </w:rPr>
      </w:pPr>
      <w:r w:rsidRPr="008F64B4">
        <w:rPr>
          <w:rFonts w:asciiTheme="majorHAnsi" w:hAnsiTheme="majorHAnsi" w:cstheme="majorHAnsi"/>
          <w:sz w:val="22"/>
          <w:szCs w:val="22"/>
        </w:rPr>
        <w:t xml:space="preserve"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 pokrewnych, prowadzi szerokie działania edukacyjne oraz promocyjne, wspierające rozwój rynku </w:t>
      </w:r>
      <w:r w:rsidRPr="008F64B4">
        <w:rPr>
          <w:rFonts w:asciiTheme="majorHAnsi" w:hAnsiTheme="majorHAnsi" w:cstheme="majorHAnsi"/>
          <w:sz w:val="22"/>
          <w:szCs w:val="22"/>
        </w:rPr>
        <w:lastRenderedPageBreak/>
        <w:t>muzycznego, m.in. opracowuje Oficjalną Listę Sprzedaży (OLiS) oraz przyznaje wyróżnienia Złotych, Platynowych i Diamentowych Płyt.</w:t>
      </w:r>
    </w:p>
    <w:p w14:paraId="04F8C3E9" w14:textId="77777777" w:rsidR="00C7382D" w:rsidRPr="008F64B4" w:rsidRDefault="00C7382D" w:rsidP="00C738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68081EF" w14:textId="77777777" w:rsidR="00C7382D" w:rsidRPr="008F64B4" w:rsidRDefault="00C7382D" w:rsidP="00C7382D">
      <w:pPr>
        <w:jc w:val="both"/>
        <w:rPr>
          <w:rFonts w:asciiTheme="majorHAnsi" w:hAnsiTheme="majorHAnsi" w:cstheme="majorHAnsi"/>
          <w:sz w:val="22"/>
          <w:szCs w:val="22"/>
        </w:rPr>
      </w:pPr>
      <w:r w:rsidRPr="008F64B4">
        <w:rPr>
          <w:rFonts w:asciiTheme="majorHAnsi" w:hAnsiTheme="majorHAnsi" w:cstheme="majorHAnsi"/>
          <w:sz w:val="22"/>
          <w:szCs w:val="22"/>
        </w:rPr>
        <w:t>Od 1995 r. ZPAV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520A7DAE" w14:textId="462C6ADA" w:rsidR="00F1605A" w:rsidRPr="008F64B4" w:rsidRDefault="00F1605A" w:rsidP="006425B7">
      <w:pPr>
        <w:rPr>
          <w:rFonts w:asciiTheme="majorHAnsi" w:hAnsiTheme="majorHAnsi" w:cstheme="majorHAnsi"/>
          <w:sz w:val="22"/>
          <w:szCs w:val="22"/>
        </w:rPr>
      </w:pPr>
    </w:p>
    <w:p w14:paraId="2FD0495E" w14:textId="77777777" w:rsidR="00F1605A" w:rsidRPr="008F64B4" w:rsidRDefault="00F1605A" w:rsidP="006425B7">
      <w:pPr>
        <w:rPr>
          <w:rFonts w:asciiTheme="majorHAnsi" w:hAnsiTheme="majorHAnsi" w:cstheme="majorHAnsi"/>
          <w:sz w:val="22"/>
          <w:szCs w:val="22"/>
        </w:rPr>
      </w:pPr>
    </w:p>
    <w:p w14:paraId="6FA59864" w14:textId="348D95DE" w:rsidR="002D3B8B" w:rsidRPr="008F64B4" w:rsidRDefault="00080B7F" w:rsidP="00F1605A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F64B4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8F64B4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</w:t>
      </w:r>
      <w:r w:rsidR="002B11FE" w:rsidRPr="008F64B4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F64B4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/</w:t>
      </w:r>
      <w:r w:rsidR="002B11FE" w:rsidRPr="008F64B4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F64B4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AKADEMIA FONOGRAFICZNA</w:t>
      </w:r>
      <w:r w:rsidRPr="008F64B4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12" w:tgtFrame="_blank" w:history="1">
        <w:r w:rsidRPr="008F64B4">
          <w:rPr>
            <w:rStyle w:val="Hipercze"/>
            <w:rFonts w:asciiTheme="majorHAnsi" w:hAnsiTheme="majorHAnsi" w:cstheme="majorHAnsi"/>
            <w:color w:val="333333"/>
            <w:sz w:val="22"/>
            <w:szCs w:val="22"/>
          </w:rPr>
          <w:t>k.kowalewska@zpav.pl</w:t>
        </w:r>
      </w:hyperlink>
      <w:r w:rsidR="00C7382D" w:rsidRPr="008F64B4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, tel.: +</w:t>
      </w:r>
      <w:r w:rsidR="00F1605A" w:rsidRPr="008F64B4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 xml:space="preserve">48 </w:t>
      </w:r>
      <w:r w:rsidR="00C7382D" w:rsidRPr="008F64B4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781 268 180</w:t>
      </w:r>
    </w:p>
    <w:sectPr w:rsidR="002D3B8B" w:rsidRPr="008F64B4" w:rsidSect="00F40E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230E7" w14:textId="77777777" w:rsidR="00F408D8" w:rsidRDefault="00F408D8" w:rsidP="003F5EBC">
      <w:r>
        <w:separator/>
      </w:r>
    </w:p>
  </w:endnote>
  <w:endnote w:type="continuationSeparator" w:id="0">
    <w:p w14:paraId="612C2C7D" w14:textId="77777777" w:rsidR="00F408D8" w:rsidRDefault="00F408D8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1166" w14:textId="77777777" w:rsidR="00953155" w:rsidRDefault="00953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3EEA6" w14:textId="300AC00A" w:rsidR="00BE3739" w:rsidRPr="00232F13" w:rsidRDefault="004C30D4" w:rsidP="00232F13">
    <w:pPr>
      <w:spacing w:after="720" w:line="276" w:lineRule="auto"/>
      <w:rPr>
        <w:sz w:val="20"/>
        <w:szCs w:val="20"/>
      </w:rPr>
    </w:pPr>
    <w:r>
      <w:rPr>
        <w:sz w:val="20"/>
        <w:szCs w:val="20"/>
      </w:rPr>
      <w:drawing>
        <wp:inline distT="0" distB="0" distL="0" distR="0" wp14:anchorId="2776185A" wp14:editId="450584E1">
          <wp:extent cx="5760720" cy="485140"/>
          <wp:effectExtent l="0" t="0" r="508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F3DE" w14:textId="77777777" w:rsidR="00953155" w:rsidRDefault="00953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CA3A1" w14:textId="77777777" w:rsidR="00F408D8" w:rsidRDefault="00F408D8" w:rsidP="003F5EBC">
      <w:r>
        <w:separator/>
      </w:r>
    </w:p>
  </w:footnote>
  <w:footnote w:type="continuationSeparator" w:id="0">
    <w:p w14:paraId="3DEDB9AD" w14:textId="77777777" w:rsidR="00F408D8" w:rsidRDefault="00F408D8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vertAlign w:val="subscript"/>
      </w:rPr>
      <w:drawing>
        <wp:inline distT="0" distB="0" distL="0" distR="0" wp14:anchorId="3821BFE4" wp14:editId="13217EC6">
          <wp:extent cx="7559992" cy="2158256"/>
          <wp:effectExtent l="0" t="0" r="0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2" cy="215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00A0"/>
    <w:multiLevelType w:val="hybridMultilevel"/>
    <w:tmpl w:val="F1807CAA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isplayBackgroundShape/>
  <w:hideSpellingErrors/>
  <w:hideGrammaticalErrors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wNzOxMDUzsDA2MDRX0lEKTi0uzszPAykwrAUAWZxebSwAAAA="/>
  </w:docVars>
  <w:rsids>
    <w:rsidRoot w:val="00860B19"/>
    <w:rsid w:val="00004120"/>
    <w:rsid w:val="0000457F"/>
    <w:rsid w:val="00006574"/>
    <w:rsid w:val="0001453B"/>
    <w:rsid w:val="00017038"/>
    <w:rsid w:val="0003696D"/>
    <w:rsid w:val="00044136"/>
    <w:rsid w:val="000471C6"/>
    <w:rsid w:val="00067282"/>
    <w:rsid w:val="00070A2E"/>
    <w:rsid w:val="00080B7F"/>
    <w:rsid w:val="00084BAB"/>
    <w:rsid w:val="00090C97"/>
    <w:rsid w:val="000B2D26"/>
    <w:rsid w:val="000B3C1A"/>
    <w:rsid w:val="000C7765"/>
    <w:rsid w:val="000D5816"/>
    <w:rsid w:val="000D7458"/>
    <w:rsid w:val="000F0762"/>
    <w:rsid w:val="0010713A"/>
    <w:rsid w:val="00114A2F"/>
    <w:rsid w:val="0012205C"/>
    <w:rsid w:val="0012794F"/>
    <w:rsid w:val="0013169D"/>
    <w:rsid w:val="001505C4"/>
    <w:rsid w:val="00165FE7"/>
    <w:rsid w:val="00167DC7"/>
    <w:rsid w:val="001715EB"/>
    <w:rsid w:val="0018400E"/>
    <w:rsid w:val="0019728C"/>
    <w:rsid w:val="001A2060"/>
    <w:rsid w:val="001A5BC0"/>
    <w:rsid w:val="001B31EE"/>
    <w:rsid w:val="001C3810"/>
    <w:rsid w:val="001D19E5"/>
    <w:rsid w:val="001D2977"/>
    <w:rsid w:val="001D3C6D"/>
    <w:rsid w:val="001E0542"/>
    <w:rsid w:val="001E28D4"/>
    <w:rsid w:val="001E35BB"/>
    <w:rsid w:val="001E3E01"/>
    <w:rsid w:val="001E78FB"/>
    <w:rsid w:val="001F50B1"/>
    <w:rsid w:val="00203B13"/>
    <w:rsid w:val="002143C6"/>
    <w:rsid w:val="00224EA8"/>
    <w:rsid w:val="00232F13"/>
    <w:rsid w:val="0023461C"/>
    <w:rsid w:val="0025394B"/>
    <w:rsid w:val="002754A8"/>
    <w:rsid w:val="00276079"/>
    <w:rsid w:val="002873A6"/>
    <w:rsid w:val="00291493"/>
    <w:rsid w:val="002B0743"/>
    <w:rsid w:val="002B11FE"/>
    <w:rsid w:val="002C4492"/>
    <w:rsid w:val="002D145A"/>
    <w:rsid w:val="002D3B8B"/>
    <w:rsid w:val="002D3CFF"/>
    <w:rsid w:val="002E77B1"/>
    <w:rsid w:val="0030596D"/>
    <w:rsid w:val="003165B4"/>
    <w:rsid w:val="00320494"/>
    <w:rsid w:val="0033683C"/>
    <w:rsid w:val="00336EC8"/>
    <w:rsid w:val="00342B44"/>
    <w:rsid w:val="00347232"/>
    <w:rsid w:val="00350B76"/>
    <w:rsid w:val="0037123C"/>
    <w:rsid w:val="003743A0"/>
    <w:rsid w:val="003800E5"/>
    <w:rsid w:val="00387602"/>
    <w:rsid w:val="003877A2"/>
    <w:rsid w:val="003C5020"/>
    <w:rsid w:val="003D7EDD"/>
    <w:rsid w:val="003F5EBC"/>
    <w:rsid w:val="00421DE4"/>
    <w:rsid w:val="00432FFE"/>
    <w:rsid w:val="00452EBE"/>
    <w:rsid w:val="004605F1"/>
    <w:rsid w:val="0046389A"/>
    <w:rsid w:val="00465075"/>
    <w:rsid w:val="00465FEE"/>
    <w:rsid w:val="00485FB5"/>
    <w:rsid w:val="00486FC2"/>
    <w:rsid w:val="00487629"/>
    <w:rsid w:val="004B353B"/>
    <w:rsid w:val="004B4CBA"/>
    <w:rsid w:val="004C30D4"/>
    <w:rsid w:val="004C31A8"/>
    <w:rsid w:val="004D3DE8"/>
    <w:rsid w:val="004D4081"/>
    <w:rsid w:val="004D65B6"/>
    <w:rsid w:val="004D798A"/>
    <w:rsid w:val="005017AB"/>
    <w:rsid w:val="00507F3B"/>
    <w:rsid w:val="00510561"/>
    <w:rsid w:val="005113E1"/>
    <w:rsid w:val="00512249"/>
    <w:rsid w:val="0051394E"/>
    <w:rsid w:val="00535B30"/>
    <w:rsid w:val="00543EA5"/>
    <w:rsid w:val="005500B8"/>
    <w:rsid w:val="005510DB"/>
    <w:rsid w:val="005A1878"/>
    <w:rsid w:val="005B037E"/>
    <w:rsid w:val="005C511D"/>
    <w:rsid w:val="005D126A"/>
    <w:rsid w:val="0060337D"/>
    <w:rsid w:val="00606B46"/>
    <w:rsid w:val="006209A7"/>
    <w:rsid w:val="006211B7"/>
    <w:rsid w:val="00631722"/>
    <w:rsid w:val="00632EC7"/>
    <w:rsid w:val="006425B7"/>
    <w:rsid w:val="0064449E"/>
    <w:rsid w:val="0064504E"/>
    <w:rsid w:val="006463F5"/>
    <w:rsid w:val="00652F20"/>
    <w:rsid w:val="0066135B"/>
    <w:rsid w:val="00671F4D"/>
    <w:rsid w:val="00680C4B"/>
    <w:rsid w:val="00695255"/>
    <w:rsid w:val="006A43F9"/>
    <w:rsid w:val="006B66BB"/>
    <w:rsid w:val="006B6849"/>
    <w:rsid w:val="006C0CD9"/>
    <w:rsid w:val="006D54F0"/>
    <w:rsid w:val="006D7240"/>
    <w:rsid w:val="006E4A1E"/>
    <w:rsid w:val="00714426"/>
    <w:rsid w:val="00721C0D"/>
    <w:rsid w:val="00722E3B"/>
    <w:rsid w:val="00730DE1"/>
    <w:rsid w:val="00731A28"/>
    <w:rsid w:val="00737ADF"/>
    <w:rsid w:val="00753825"/>
    <w:rsid w:val="00757458"/>
    <w:rsid w:val="00765456"/>
    <w:rsid w:val="00776CF2"/>
    <w:rsid w:val="007B0977"/>
    <w:rsid w:val="007B196D"/>
    <w:rsid w:val="007B33C4"/>
    <w:rsid w:val="007B7F6D"/>
    <w:rsid w:val="007D0EA1"/>
    <w:rsid w:val="007D79D7"/>
    <w:rsid w:val="007E10FA"/>
    <w:rsid w:val="0080197B"/>
    <w:rsid w:val="00805A75"/>
    <w:rsid w:val="00806EB9"/>
    <w:rsid w:val="008328D4"/>
    <w:rsid w:val="00860744"/>
    <w:rsid w:val="00860B19"/>
    <w:rsid w:val="0086349F"/>
    <w:rsid w:val="008647BA"/>
    <w:rsid w:val="008808B5"/>
    <w:rsid w:val="00881D8E"/>
    <w:rsid w:val="00884583"/>
    <w:rsid w:val="00892015"/>
    <w:rsid w:val="008A096C"/>
    <w:rsid w:val="008B0473"/>
    <w:rsid w:val="008B18AE"/>
    <w:rsid w:val="008C2198"/>
    <w:rsid w:val="008C3C59"/>
    <w:rsid w:val="008D4EEC"/>
    <w:rsid w:val="008D57C1"/>
    <w:rsid w:val="008E08F4"/>
    <w:rsid w:val="008E128B"/>
    <w:rsid w:val="008F64B4"/>
    <w:rsid w:val="008F6DEC"/>
    <w:rsid w:val="00921A2B"/>
    <w:rsid w:val="00921A35"/>
    <w:rsid w:val="00941510"/>
    <w:rsid w:val="00941F33"/>
    <w:rsid w:val="009462AB"/>
    <w:rsid w:val="0094765F"/>
    <w:rsid w:val="00953155"/>
    <w:rsid w:val="009538C4"/>
    <w:rsid w:val="00973E45"/>
    <w:rsid w:val="00977371"/>
    <w:rsid w:val="00991EEE"/>
    <w:rsid w:val="00995231"/>
    <w:rsid w:val="009955B5"/>
    <w:rsid w:val="009969B8"/>
    <w:rsid w:val="009A6C89"/>
    <w:rsid w:val="009C1EC8"/>
    <w:rsid w:val="009C39F5"/>
    <w:rsid w:val="009D4909"/>
    <w:rsid w:val="009D5CE5"/>
    <w:rsid w:val="009F4924"/>
    <w:rsid w:val="00A13065"/>
    <w:rsid w:val="00A37D8C"/>
    <w:rsid w:val="00A5264C"/>
    <w:rsid w:val="00A56C68"/>
    <w:rsid w:val="00A57BC8"/>
    <w:rsid w:val="00A601A7"/>
    <w:rsid w:val="00A74878"/>
    <w:rsid w:val="00A909E3"/>
    <w:rsid w:val="00AA08DF"/>
    <w:rsid w:val="00AA50A5"/>
    <w:rsid w:val="00AB1591"/>
    <w:rsid w:val="00AB590D"/>
    <w:rsid w:val="00AE0A00"/>
    <w:rsid w:val="00AE24CF"/>
    <w:rsid w:val="00AE2BA0"/>
    <w:rsid w:val="00AE3C4A"/>
    <w:rsid w:val="00AE5B95"/>
    <w:rsid w:val="00AF00D8"/>
    <w:rsid w:val="00AF0A2C"/>
    <w:rsid w:val="00AF4A8C"/>
    <w:rsid w:val="00B15D3E"/>
    <w:rsid w:val="00B16A0F"/>
    <w:rsid w:val="00B220CF"/>
    <w:rsid w:val="00B274C6"/>
    <w:rsid w:val="00B30BC5"/>
    <w:rsid w:val="00B31CB0"/>
    <w:rsid w:val="00B61820"/>
    <w:rsid w:val="00B91943"/>
    <w:rsid w:val="00BC22B8"/>
    <w:rsid w:val="00BC3E0F"/>
    <w:rsid w:val="00BD035B"/>
    <w:rsid w:val="00BD7CCD"/>
    <w:rsid w:val="00BE3739"/>
    <w:rsid w:val="00BF2182"/>
    <w:rsid w:val="00C00319"/>
    <w:rsid w:val="00C171A4"/>
    <w:rsid w:val="00C26A36"/>
    <w:rsid w:val="00C54849"/>
    <w:rsid w:val="00C67CE6"/>
    <w:rsid w:val="00C73329"/>
    <w:rsid w:val="00C7382D"/>
    <w:rsid w:val="00C81A7D"/>
    <w:rsid w:val="00CA0D27"/>
    <w:rsid w:val="00CA2DBB"/>
    <w:rsid w:val="00CA6D15"/>
    <w:rsid w:val="00CA6D90"/>
    <w:rsid w:val="00CB4AAB"/>
    <w:rsid w:val="00CE3B88"/>
    <w:rsid w:val="00CF1609"/>
    <w:rsid w:val="00CF414A"/>
    <w:rsid w:val="00CF57DE"/>
    <w:rsid w:val="00CF5E4E"/>
    <w:rsid w:val="00D00D79"/>
    <w:rsid w:val="00D07F9A"/>
    <w:rsid w:val="00D119E2"/>
    <w:rsid w:val="00D305E6"/>
    <w:rsid w:val="00D34CA3"/>
    <w:rsid w:val="00D64EC5"/>
    <w:rsid w:val="00D81C2E"/>
    <w:rsid w:val="00D87AB9"/>
    <w:rsid w:val="00D9326B"/>
    <w:rsid w:val="00D94068"/>
    <w:rsid w:val="00D97A04"/>
    <w:rsid w:val="00DC5380"/>
    <w:rsid w:val="00DD1573"/>
    <w:rsid w:val="00DD7679"/>
    <w:rsid w:val="00DF166E"/>
    <w:rsid w:val="00E057ED"/>
    <w:rsid w:val="00E11318"/>
    <w:rsid w:val="00E1225A"/>
    <w:rsid w:val="00E20098"/>
    <w:rsid w:val="00E250D0"/>
    <w:rsid w:val="00E40B05"/>
    <w:rsid w:val="00E623DF"/>
    <w:rsid w:val="00E62CCC"/>
    <w:rsid w:val="00E63F5B"/>
    <w:rsid w:val="00EA1B8F"/>
    <w:rsid w:val="00ED68EE"/>
    <w:rsid w:val="00ED779A"/>
    <w:rsid w:val="00EE0042"/>
    <w:rsid w:val="00EE1CB3"/>
    <w:rsid w:val="00EE4C00"/>
    <w:rsid w:val="00EF516B"/>
    <w:rsid w:val="00F1605A"/>
    <w:rsid w:val="00F174A2"/>
    <w:rsid w:val="00F20AA3"/>
    <w:rsid w:val="00F25723"/>
    <w:rsid w:val="00F25AF1"/>
    <w:rsid w:val="00F342A4"/>
    <w:rsid w:val="00F34E13"/>
    <w:rsid w:val="00F362AF"/>
    <w:rsid w:val="00F408D8"/>
    <w:rsid w:val="00F40E48"/>
    <w:rsid w:val="00F413BF"/>
    <w:rsid w:val="00F4243A"/>
    <w:rsid w:val="00F43631"/>
    <w:rsid w:val="00F46612"/>
    <w:rsid w:val="00F80937"/>
    <w:rsid w:val="00F8415C"/>
    <w:rsid w:val="00F917F7"/>
    <w:rsid w:val="00F950DF"/>
    <w:rsid w:val="00FA4D52"/>
    <w:rsid w:val="00FA6E98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EA8ABAF2-9FCF-9F4A-A78E-3ED2810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noProof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74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60744"/>
    <w:rPr>
      <w:b/>
      <w:bCs/>
    </w:rPr>
  </w:style>
  <w:style w:type="character" w:customStyle="1" w:styleId="apple-converted-space">
    <w:name w:val="apple-converted-space"/>
    <w:basedOn w:val="Domylnaczcionkaakapitu"/>
    <w:rsid w:val="00B61820"/>
  </w:style>
  <w:style w:type="character" w:styleId="Odwoaniedokomentarza">
    <w:name w:val="annotation reference"/>
    <w:basedOn w:val="Domylnaczcionkaakapitu"/>
    <w:uiPriority w:val="99"/>
    <w:semiHidden/>
    <w:unhideWhenUsed/>
    <w:rsid w:val="00737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A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ADF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ADF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6209A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382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xxmsonormal">
    <w:name w:val="xxmsonormal"/>
    <w:basedOn w:val="Normalny"/>
    <w:rsid w:val="00DC53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fryderyki.pl/fryderyk-2020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kowalewska@zpa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%20http:/fryderyki.pl/fryderyk-2020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3D696E6-A4A1-B849-A090-E0689470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3</cp:revision>
  <cp:lastPrinted>2019-01-18T09:39:00Z</cp:lastPrinted>
  <dcterms:created xsi:type="dcterms:W3CDTF">2020-09-30T09:22:00Z</dcterms:created>
  <dcterms:modified xsi:type="dcterms:W3CDTF">2020-09-30T09:59:00Z</dcterms:modified>
</cp:coreProperties>
</file>