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DB711" w14:textId="77777777" w:rsidR="003933E8" w:rsidRPr="008D4EC9" w:rsidRDefault="003933E8" w:rsidP="002C2CA3">
      <w:pPr>
        <w:spacing w:before="100" w:beforeAutospacing="1" w:after="100" w:afterAutospacing="1"/>
        <w:ind w:left="4320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</w:p>
    <w:p w14:paraId="0BF4D10F" w14:textId="77777777" w:rsidR="00565D09" w:rsidRPr="008D4EC9" w:rsidRDefault="0042212C" w:rsidP="002C2CA3">
      <w:pPr>
        <w:spacing w:before="100" w:beforeAutospacing="1" w:after="100" w:afterAutospacing="1"/>
        <w:ind w:left="4320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 </w:t>
      </w: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ab/>
      </w:r>
    </w:p>
    <w:p w14:paraId="4A04E3AC" w14:textId="64E33952" w:rsidR="00CF53C1" w:rsidRPr="008D4EC9" w:rsidRDefault="003123B3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sz w:val="32"/>
          <w:szCs w:val="32"/>
          <w:lang w:val="pl-PL" w:eastAsia="pl-PL"/>
        </w:rPr>
      </w:pPr>
      <w:r w:rsidRPr="008D4EC9">
        <w:rPr>
          <w:rFonts w:asciiTheme="minorHAnsi" w:eastAsia="Times New Roman" w:hAnsiTheme="minorHAnsi" w:cstheme="minorHAnsi"/>
          <w:b/>
          <w:sz w:val="32"/>
          <w:szCs w:val="32"/>
          <w:lang w:val="pl-PL" w:eastAsia="pl-PL"/>
        </w:rPr>
        <w:t>Komu należą się opłaty za muzykę odtwarzaną w klubach, restauracjach, dyskotekach</w:t>
      </w:r>
    </w:p>
    <w:p w14:paraId="2C7B0AED" w14:textId="77777777" w:rsidR="007B0BF6" w:rsidRPr="008D4EC9" w:rsidRDefault="007B0BF6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</w:p>
    <w:p w14:paraId="389F124E" w14:textId="782D6E38" w:rsidR="00AD0288" w:rsidRPr="008D4EC9" w:rsidRDefault="003123B3" w:rsidP="002C2CA3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Przed nami okres</w:t>
      </w:r>
      <w:r w:rsidR="00F0161D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,</w:t>
      </w: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w którym tradycyjnie trwa wzmożony ruch w klubach, dyskotekach i restauracjach. </w:t>
      </w:r>
      <w:r w:rsidR="00BE5134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Właściciele lokali prześcigają się w ofert</w:t>
      </w:r>
      <w:r w:rsidR="00AD028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ach</w:t>
      </w:r>
      <w:r w:rsidR="00BE5134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sylwestrowych i karnawałowych</w:t>
      </w:r>
      <w:r w:rsidR="00AD028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, których z</w:t>
      </w:r>
      <w:r w:rsidR="002C2CA3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a</w:t>
      </w:r>
      <w:r w:rsidR="00AD028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daniem jest pozyskanie 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jak największej liczby</w:t>
      </w:r>
      <w:r w:rsidR="00AD028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klientów. Warto </w:t>
      </w:r>
      <w:r w:rsidR="00BE5134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pamiętać, że muzyka 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może być </w:t>
      </w:r>
      <w:r w:rsidR="00BE5134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tym elementem, który 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z</w:t>
      </w:r>
      <w:r w:rsidR="00BE5134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decyduje o </w:t>
      </w:r>
      <w:r w:rsidR="007F0951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wyborze lokalu</w:t>
      </w:r>
      <w:r w:rsidR="00BE5134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. </w:t>
      </w:r>
      <w:r w:rsidR="00AD028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Odpowiednio </w:t>
      </w:r>
      <w:r w:rsidR="005A70FC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d</w:t>
      </w:r>
      <w:r w:rsidR="00AD028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obrany repertuar muzyczny 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jest </w:t>
      </w:r>
      <w:r w:rsidR="00AD028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kluczem do udanej imprezy i zadowolonych klientów</w:t>
      </w:r>
      <w:r w:rsidR="00F0161D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, jednak</w:t>
      </w:r>
      <w:r w:rsidR="00AD028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należy 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też </w:t>
      </w:r>
      <w:r w:rsidR="00AD028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pamiętać, że </w:t>
      </w:r>
      <w:r w:rsidR="00AD0288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publiczne </w:t>
      </w:r>
      <w:r w:rsidR="005A70FC" w:rsidRPr="008D4EC9">
        <w:rPr>
          <w:rFonts w:asciiTheme="minorHAnsi" w:hAnsiTheme="minorHAnsi" w:cstheme="minorHAnsi"/>
          <w:sz w:val="22"/>
          <w:szCs w:val="22"/>
          <w:lang w:val="pl-PL"/>
        </w:rPr>
        <w:t>odtwarzanie</w:t>
      </w:r>
      <w:r w:rsidR="00AD0288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muzyki skutkuje koniecznością uiszczania opłat na rzecz jej twórców i właścicieli praw.</w:t>
      </w:r>
    </w:p>
    <w:p w14:paraId="498E057D" w14:textId="35AF020A" w:rsidR="002C2CA3" w:rsidRPr="008D4EC9" w:rsidRDefault="005A70FC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O tym, że m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uzyka</w:t>
      </w: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</w:t>
      </w:r>
      <w:r w:rsidR="007F0951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jest</w:t>
      </w:r>
      <w:r w:rsidR="002C2CA3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ważnym ele</w:t>
      </w:r>
      <w:r w:rsidR="00DB77EB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m</w:t>
      </w: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entem decyzji o wyborze lokalu 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przekonani są sami właściciele lokalów gastronomicznych</w:t>
      </w:r>
      <w:r w:rsidR="00F0161D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.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</w:t>
      </w:r>
      <w:r w:rsidR="00F0161D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W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badani</w:t>
      </w:r>
      <w:r w:rsidR="00F0161D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u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przeprowadzonym przez OBOP w 2011 roku 82% </w:t>
      </w:r>
      <w:r w:rsidR="007F0951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z nich potwierdziło,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że muzyka zachęca gości do przyjścia.</w:t>
      </w:r>
      <w:r w:rsidR="00502954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Nie wszy</w:t>
      </w:r>
      <w:r w:rsidR="007F0951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s</w:t>
      </w:r>
      <w:r w:rsidR="00502954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cy jednak pamiętają, że </w:t>
      </w:r>
      <w:r w:rsidR="00DB77EB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za publiczne odtwarzanie muzyki</w:t>
      </w:r>
      <w:r w:rsidR="00502954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,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tak jak </w:t>
      </w:r>
      <w:r w:rsidR="00F0161D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za 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każdy inny element udanej imprezy</w:t>
      </w:r>
      <w:r w:rsidR="00F0161D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:</w:t>
      </w:r>
      <w:r w:rsidR="00765558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</w:t>
      </w:r>
      <w:r w:rsidR="002C2CA3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jedzenie, </w:t>
      </w: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napoje czy </w:t>
      </w:r>
      <w:r w:rsidR="002C2CA3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wystrój wnętrza</w:t>
      </w:r>
      <w:r w:rsidR="00F0161D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,</w:t>
      </w:r>
      <w:r w:rsidR="007F0951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</w:t>
      </w:r>
      <w:r w:rsidR="00502954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należy zapłacić.</w:t>
      </w:r>
    </w:p>
    <w:p w14:paraId="68756D5D" w14:textId="6A8D4DB2" w:rsidR="007F0951" w:rsidRPr="008D4EC9" w:rsidRDefault="00502954" w:rsidP="002C2CA3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Kwestię opłat z</w:t>
      </w:r>
      <w:r w:rsidR="00F0161D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a</w:t>
      </w: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muzykę reguluje Ustawy o prawie autorskim i prawach pokrewnych. Zgodnie z art.</w:t>
      </w:r>
      <w:r w:rsidR="00F0161D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</w:t>
      </w: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17 tej ustawy </w:t>
      </w:r>
      <w:r w:rsidR="002C2CA3" w:rsidRPr="008D4EC9">
        <w:rPr>
          <w:rFonts w:asciiTheme="minorHAnsi" w:hAnsiTheme="minorHAnsi" w:cstheme="minorHAnsi"/>
          <w:sz w:val="22"/>
          <w:szCs w:val="22"/>
          <w:lang w:val="pl-PL"/>
        </w:rPr>
        <w:t>podmioty publicznie odtwarzające muzyk</w:t>
      </w:r>
      <w:r w:rsidR="00F0161D" w:rsidRPr="008D4EC9">
        <w:rPr>
          <w:rFonts w:asciiTheme="minorHAnsi" w:hAnsiTheme="minorHAnsi" w:cstheme="minorHAnsi"/>
          <w:sz w:val="22"/>
          <w:szCs w:val="22"/>
          <w:lang w:val="pl-PL"/>
        </w:rPr>
        <w:t>ę</w:t>
      </w:r>
      <w:r w:rsidR="002C2CA3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są </w:t>
      </w: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zobowiązan</w:t>
      </w:r>
      <w:r w:rsidR="002C2CA3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e</w:t>
      </w: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do uiszczania należnego wynagrodzenia, tzw. tantiem, na rzecz wszystkich organizacji zbiorowego zarządzania (OZZ)</w:t>
      </w:r>
      <w:r w:rsidR="00F0161D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,</w:t>
      </w: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</w:t>
      </w:r>
      <w:r w:rsidR="007F0951"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>reprezentujących</w:t>
      </w:r>
      <w:r w:rsidRPr="008D4EC9"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  <w:t xml:space="preserve"> prawa autorów, producentów i artystów wykonawców.</w:t>
      </w:r>
    </w:p>
    <w:p w14:paraId="7BF18AA2" w14:textId="77777777" w:rsidR="003123B3" w:rsidRPr="008D4EC9" w:rsidRDefault="002C2CA3" w:rsidP="002C2CA3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EC9">
        <w:rPr>
          <w:rFonts w:asciiTheme="minorHAnsi" w:hAnsiTheme="minorHAnsi" w:cstheme="minorHAnsi"/>
          <w:sz w:val="22"/>
          <w:szCs w:val="22"/>
          <w:lang w:val="pl-PL"/>
        </w:rPr>
        <w:t>W P</w:t>
      </w:r>
      <w:r w:rsidR="00502954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olsce </w:t>
      </w:r>
      <w:r w:rsidR="00765558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właściciele praw do muzyki reprezentowani są przez cztery oddzielne orga</w:t>
      </w:r>
      <w:r w:rsidR="00502954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nizacje zbiorowego zarządzania:</w:t>
      </w:r>
    </w:p>
    <w:p w14:paraId="7C6060BC" w14:textId="5402CF98" w:rsidR="00765558" w:rsidRPr="008D4EC9" w:rsidRDefault="00765558" w:rsidP="002C2CA3">
      <w:pPr>
        <w:pStyle w:val="Akapitzlist"/>
        <w:numPr>
          <w:ilvl w:val="3"/>
          <w:numId w:val="9"/>
        </w:numPr>
        <w:spacing w:after="200"/>
        <w:ind w:left="1068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Związek Producentów Audio Video </w:t>
      </w:r>
      <w:r w:rsidR="00F0161D" w:rsidRPr="008D4EC9">
        <w:rPr>
          <w:rFonts w:asciiTheme="minorHAnsi" w:hAnsiTheme="minorHAnsi" w:cstheme="minorHAnsi"/>
          <w:b/>
          <w:sz w:val="22"/>
          <w:szCs w:val="22"/>
          <w:lang w:val="pl-PL"/>
        </w:rPr>
        <w:t>(</w:t>
      </w:r>
      <w:r w:rsidRPr="008D4EC9">
        <w:rPr>
          <w:rFonts w:asciiTheme="minorHAnsi" w:hAnsiTheme="minorHAnsi" w:cstheme="minorHAnsi"/>
          <w:b/>
          <w:sz w:val="22"/>
          <w:szCs w:val="22"/>
          <w:lang w:val="pl-PL"/>
        </w:rPr>
        <w:t>ZPAV</w:t>
      </w:r>
      <w:r w:rsidR="00F0161D" w:rsidRPr="008D4EC9">
        <w:rPr>
          <w:rFonts w:asciiTheme="minorHAnsi" w:hAnsiTheme="minorHAnsi" w:cstheme="minorHAnsi"/>
          <w:b/>
          <w:sz w:val="22"/>
          <w:szCs w:val="22"/>
          <w:lang w:val="pl-PL"/>
        </w:rPr>
        <w:t>)</w:t>
      </w:r>
      <w:r w:rsidR="007F0951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reprezentuje</w:t>
      </w: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właścicieli praw pokrewnych, czyli wydawców muzyki </w:t>
      </w:r>
    </w:p>
    <w:p w14:paraId="186BFE1E" w14:textId="0AE2EE36" w:rsidR="00765558" w:rsidRPr="008D4EC9" w:rsidRDefault="00765558" w:rsidP="002C2CA3">
      <w:pPr>
        <w:pStyle w:val="Akapitzlist"/>
        <w:numPr>
          <w:ilvl w:val="3"/>
          <w:numId w:val="9"/>
        </w:numPr>
        <w:spacing w:after="200"/>
        <w:ind w:left="1068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Stowarzyszenie Autorów </w:t>
      </w:r>
      <w:r w:rsidRPr="008D4EC9">
        <w:rPr>
          <w:rFonts w:asciiTheme="minorHAnsi" w:hAnsiTheme="minorHAnsi" w:cstheme="minorHAnsi"/>
          <w:b/>
          <w:sz w:val="22"/>
          <w:szCs w:val="22"/>
          <w:lang w:val="pl-PL"/>
        </w:rPr>
        <w:t>ZAiKS</w:t>
      </w:r>
      <w:r w:rsidR="007F0951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reprezentuje</w:t>
      </w: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twórców, autorów tekstów i kompozytorów</w:t>
      </w:r>
    </w:p>
    <w:p w14:paraId="02007515" w14:textId="3ED947FD" w:rsidR="00765558" w:rsidRDefault="00765558" w:rsidP="002C2CA3">
      <w:pPr>
        <w:pStyle w:val="Akapitzlist"/>
        <w:numPr>
          <w:ilvl w:val="3"/>
          <w:numId w:val="9"/>
        </w:numPr>
        <w:spacing w:after="200"/>
        <w:ind w:left="1068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Związek Artystów Wykonawców </w:t>
      </w:r>
      <w:r w:rsidRPr="008D4EC9">
        <w:rPr>
          <w:rFonts w:asciiTheme="minorHAnsi" w:hAnsiTheme="minorHAnsi" w:cstheme="minorHAnsi"/>
          <w:b/>
          <w:sz w:val="22"/>
          <w:szCs w:val="22"/>
          <w:lang w:val="pl-PL"/>
        </w:rPr>
        <w:t>STOART</w:t>
      </w:r>
      <w:r w:rsidR="007F0951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reprezentuje</w:t>
      </w: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7B0BF6" w:rsidRPr="008D4EC9">
        <w:rPr>
          <w:rFonts w:asciiTheme="minorHAnsi" w:hAnsiTheme="minorHAnsi" w:cstheme="minorHAnsi"/>
          <w:sz w:val="22"/>
          <w:szCs w:val="22"/>
          <w:lang w:val="pl-PL"/>
        </w:rPr>
        <w:t>muzyków</w:t>
      </w:r>
      <w:r w:rsidR="00F0161D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wykonawców </w:t>
      </w:r>
    </w:p>
    <w:p w14:paraId="6698523C" w14:textId="3DAD6EA9" w:rsidR="00765558" w:rsidRPr="008D4EC9" w:rsidRDefault="00765558" w:rsidP="002C2CA3">
      <w:pPr>
        <w:pStyle w:val="Akapitzlist"/>
        <w:numPr>
          <w:ilvl w:val="3"/>
          <w:numId w:val="9"/>
        </w:numPr>
        <w:spacing w:after="200"/>
        <w:ind w:left="1068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EC9">
        <w:rPr>
          <w:rStyle w:val="st"/>
          <w:rFonts w:asciiTheme="minorHAnsi" w:hAnsiTheme="minorHAnsi" w:cstheme="minorHAnsi"/>
          <w:sz w:val="22"/>
          <w:szCs w:val="22"/>
          <w:lang w:val="pl-PL"/>
        </w:rPr>
        <w:t xml:space="preserve">Stowarzyszenie Artystów Wykonawców Utworów Muzycznych i Słowno-Muzycznych </w:t>
      </w:r>
      <w:r w:rsidR="00F0161D" w:rsidRPr="008D4EC9">
        <w:rPr>
          <w:rStyle w:val="st"/>
          <w:rFonts w:asciiTheme="minorHAnsi" w:hAnsiTheme="minorHAnsi" w:cstheme="minorHAnsi"/>
          <w:b/>
          <w:sz w:val="22"/>
          <w:szCs w:val="22"/>
          <w:lang w:val="pl-PL"/>
        </w:rPr>
        <w:t>(</w:t>
      </w:r>
      <w:r w:rsidRPr="008D4EC9">
        <w:rPr>
          <w:rFonts w:asciiTheme="minorHAnsi" w:hAnsiTheme="minorHAnsi" w:cstheme="minorHAnsi"/>
          <w:b/>
          <w:sz w:val="22"/>
          <w:szCs w:val="22"/>
          <w:lang w:val="pl-PL"/>
        </w:rPr>
        <w:t>SAWP</w:t>
      </w:r>
      <w:r w:rsidR="00F0161D" w:rsidRPr="008D4EC9">
        <w:rPr>
          <w:rFonts w:asciiTheme="minorHAnsi" w:hAnsiTheme="minorHAnsi" w:cstheme="minorHAnsi"/>
          <w:b/>
          <w:sz w:val="22"/>
          <w:szCs w:val="22"/>
          <w:lang w:val="pl-PL"/>
        </w:rPr>
        <w:t>)</w:t>
      </w: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7F0951" w:rsidRPr="008D4EC9">
        <w:rPr>
          <w:rFonts w:asciiTheme="minorHAnsi" w:hAnsiTheme="minorHAnsi" w:cstheme="minorHAnsi"/>
          <w:sz w:val="22"/>
          <w:szCs w:val="22"/>
          <w:lang w:val="pl-PL"/>
        </w:rPr>
        <w:t>także reprezentuje</w:t>
      </w: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7B0BF6" w:rsidRPr="008D4EC9">
        <w:rPr>
          <w:rFonts w:asciiTheme="minorHAnsi" w:hAnsiTheme="minorHAnsi" w:cstheme="minorHAnsi"/>
          <w:sz w:val="22"/>
          <w:szCs w:val="22"/>
          <w:lang w:val="pl-PL"/>
        </w:rPr>
        <w:t>muzyków</w:t>
      </w:r>
      <w:r w:rsidR="00F0161D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wykonawców </w:t>
      </w:r>
    </w:p>
    <w:p w14:paraId="7C97BD0F" w14:textId="77777777" w:rsidR="00765558" w:rsidRPr="008D4EC9" w:rsidRDefault="00765558" w:rsidP="002C2CA3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43CE38E" w14:textId="4958D49C" w:rsidR="005A70FC" w:rsidRPr="008D4EC9" w:rsidRDefault="007B0BF6" w:rsidP="005A70FC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Powoduje to</w:t>
      </w:r>
      <w:r w:rsidR="00F0161D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</w:t>
      </w:r>
      <w:r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konieczność</w:t>
      </w:r>
      <w:r w:rsidR="00502954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zawarcia odrębnych umów zezwalających na korzystanie z</w:t>
      </w:r>
      <w:r w:rsidR="00F0161D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</w:t>
      </w:r>
      <w:r w:rsidR="007F0951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muzyki z </w:t>
      </w:r>
      <w:r w:rsidR="00502954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każdą organizacj</w:t>
      </w:r>
      <w:r w:rsidR="001561D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ą z</w:t>
      </w:r>
      <w:r w:rsidR="00502954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osobn</w:t>
      </w:r>
      <w:r w:rsidR="001561D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a</w:t>
      </w:r>
      <w:r w:rsidR="00502954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. Pewnym </w:t>
      </w:r>
      <w:r w:rsidR="005A70FC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uprosz</w:t>
      </w:r>
      <w:r w:rsidR="00502954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czeniem jest możliwość podpisania dwóch umów z</w:t>
      </w:r>
      <w:r w:rsidR="001561D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</w:t>
      </w:r>
      <w:r w:rsidR="00502954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przedstawicielami ZPAV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. Na mocy z</w:t>
      </w:r>
      <w:r w:rsidR="001561D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a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wartego </w:t>
      </w:r>
      <w:r w:rsidR="005A70FC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porozumienia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</w:t>
      </w:r>
      <w:r w:rsidR="00DB77EB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pomiędzy 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ZPAV i SAWP 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lastRenderedPageBreak/>
        <w:t xml:space="preserve">przedstawiciele ZPAV mogą także podpisywać umowy na rzecz </w:t>
      </w:r>
      <w:r w:rsidR="002C2CA3" w:rsidRPr="008D4EC9">
        <w:rPr>
          <w:rStyle w:val="st"/>
          <w:rFonts w:asciiTheme="minorHAnsi" w:hAnsiTheme="minorHAnsi" w:cstheme="minorHAnsi"/>
          <w:sz w:val="22"/>
          <w:szCs w:val="22"/>
          <w:lang w:val="pl-PL"/>
        </w:rPr>
        <w:t>Stowarzyszeni</w:t>
      </w:r>
      <w:r w:rsidR="001561D3" w:rsidRPr="008D4EC9">
        <w:rPr>
          <w:rStyle w:val="st"/>
          <w:rFonts w:asciiTheme="minorHAnsi" w:hAnsiTheme="minorHAnsi" w:cstheme="minorHAnsi"/>
          <w:sz w:val="22"/>
          <w:szCs w:val="22"/>
          <w:lang w:val="pl-PL"/>
        </w:rPr>
        <w:t>a</w:t>
      </w:r>
      <w:r w:rsidR="002C2CA3" w:rsidRPr="008D4EC9">
        <w:rPr>
          <w:rStyle w:val="st"/>
          <w:rFonts w:asciiTheme="minorHAnsi" w:hAnsiTheme="minorHAnsi" w:cstheme="minorHAnsi"/>
          <w:sz w:val="22"/>
          <w:szCs w:val="22"/>
          <w:lang w:val="pl-PL"/>
        </w:rPr>
        <w:t xml:space="preserve"> Artystów Wykonawców Utworów Muzycznych i Słowno-Muzycznych </w:t>
      </w:r>
      <w:r w:rsidR="001561D3" w:rsidRPr="008D4EC9">
        <w:rPr>
          <w:rStyle w:val="st"/>
          <w:rFonts w:asciiTheme="minorHAnsi" w:hAnsiTheme="minorHAnsi" w:cstheme="minorHAnsi"/>
          <w:b/>
          <w:sz w:val="22"/>
          <w:szCs w:val="22"/>
          <w:lang w:val="pl-PL"/>
        </w:rPr>
        <w:t>(</w:t>
      </w:r>
      <w:r w:rsidR="002C2CA3" w:rsidRPr="008D4EC9">
        <w:rPr>
          <w:rFonts w:asciiTheme="minorHAnsi" w:hAnsiTheme="minorHAnsi" w:cstheme="minorHAnsi"/>
          <w:b/>
          <w:sz w:val="22"/>
          <w:szCs w:val="22"/>
          <w:lang w:val="pl-PL"/>
        </w:rPr>
        <w:t>SAWP</w:t>
      </w:r>
      <w:r w:rsidR="001561D3" w:rsidRPr="008D4EC9">
        <w:rPr>
          <w:rFonts w:asciiTheme="minorHAnsi" w:hAnsiTheme="minorHAnsi" w:cstheme="minorHAnsi"/>
          <w:b/>
          <w:sz w:val="22"/>
          <w:szCs w:val="22"/>
          <w:lang w:val="pl-PL"/>
        </w:rPr>
        <w:t>)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. </w:t>
      </w:r>
      <w:r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Obecnie więc d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opełnienie wszystkich formalności, które </w:t>
      </w:r>
      <w:r w:rsidR="005A70FC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umożliwią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legalne korzystanie z</w:t>
      </w:r>
      <w:r w:rsidR="001561D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muzyki </w:t>
      </w:r>
      <w:r w:rsidR="007F0951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w przestrzeni </w:t>
      </w:r>
      <w:r w:rsidR="005A70FC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publicznej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, wymaga </w:t>
      </w:r>
      <w:r w:rsidR="005A70FC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kontaktu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z</w:t>
      </w:r>
      <w:r w:rsidR="001561D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trzem</w:t>
      </w:r>
      <w:r w:rsidR="005A70FC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a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organizacjami</w:t>
      </w:r>
      <w:r w:rsidR="005A70FC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:</w:t>
      </w:r>
      <w:r w:rsidR="002C2CA3" w:rsidRPr="008D4EC9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</w:t>
      </w:r>
      <w:r w:rsidR="002C2CA3" w:rsidRPr="008D4EC9">
        <w:rPr>
          <w:rFonts w:asciiTheme="minorHAnsi" w:hAnsiTheme="minorHAnsi" w:cstheme="minorHAnsi"/>
          <w:b/>
          <w:sz w:val="22"/>
          <w:szCs w:val="22"/>
          <w:lang w:val="pl-PL"/>
        </w:rPr>
        <w:t>ZPAV</w:t>
      </w:r>
      <w:r w:rsidR="005A70FC" w:rsidRPr="008D4EC9">
        <w:rPr>
          <w:rFonts w:asciiTheme="minorHAnsi" w:hAnsiTheme="minorHAnsi" w:cstheme="minorHAnsi"/>
          <w:b/>
          <w:sz w:val="22"/>
          <w:szCs w:val="22"/>
          <w:lang w:val="pl-PL"/>
        </w:rPr>
        <w:t>-em</w:t>
      </w:r>
      <w:r w:rsidR="002C2CA3" w:rsidRPr="008D4EC9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2C2CA3" w:rsidRPr="008D4EC9">
        <w:rPr>
          <w:rFonts w:asciiTheme="minorHAnsi" w:hAnsiTheme="minorHAnsi" w:cstheme="minorHAnsi"/>
          <w:b/>
          <w:sz w:val="22"/>
          <w:szCs w:val="22"/>
          <w:lang w:val="pl-PL"/>
        </w:rPr>
        <w:t xml:space="preserve"> Z</w:t>
      </w:r>
      <w:r w:rsidR="005A70FC" w:rsidRPr="008D4EC9">
        <w:rPr>
          <w:rFonts w:asciiTheme="minorHAnsi" w:hAnsiTheme="minorHAnsi" w:cstheme="minorHAnsi"/>
          <w:b/>
          <w:sz w:val="22"/>
          <w:szCs w:val="22"/>
          <w:lang w:val="pl-PL"/>
        </w:rPr>
        <w:t>A</w:t>
      </w:r>
      <w:r w:rsidR="002C2CA3" w:rsidRPr="008D4EC9">
        <w:rPr>
          <w:rFonts w:asciiTheme="minorHAnsi" w:hAnsiTheme="minorHAnsi" w:cstheme="minorHAnsi"/>
          <w:b/>
          <w:sz w:val="22"/>
          <w:szCs w:val="22"/>
          <w:lang w:val="pl-PL"/>
        </w:rPr>
        <w:t>iKS</w:t>
      </w:r>
      <w:r w:rsidR="005A70FC" w:rsidRPr="008D4EC9">
        <w:rPr>
          <w:rFonts w:asciiTheme="minorHAnsi" w:hAnsiTheme="minorHAnsi" w:cstheme="minorHAnsi"/>
          <w:b/>
          <w:sz w:val="22"/>
          <w:szCs w:val="22"/>
          <w:lang w:val="pl-PL"/>
        </w:rPr>
        <w:t>-em</w:t>
      </w:r>
      <w:r w:rsidR="002C2CA3" w:rsidRPr="008D4EC9">
        <w:rPr>
          <w:rFonts w:asciiTheme="minorHAnsi" w:hAnsiTheme="minorHAnsi" w:cstheme="minorHAnsi"/>
          <w:b/>
          <w:sz w:val="22"/>
          <w:szCs w:val="22"/>
          <w:lang w:val="pl-PL"/>
        </w:rPr>
        <w:t xml:space="preserve"> i STOART</w:t>
      </w:r>
      <w:r w:rsidR="005A70FC" w:rsidRPr="008D4EC9">
        <w:rPr>
          <w:rFonts w:asciiTheme="minorHAnsi" w:hAnsiTheme="minorHAnsi" w:cstheme="minorHAnsi"/>
          <w:b/>
          <w:sz w:val="22"/>
          <w:szCs w:val="22"/>
          <w:lang w:val="pl-PL"/>
        </w:rPr>
        <w:t>-em.</w:t>
      </w:r>
    </w:p>
    <w:p w14:paraId="0EF2A936" w14:textId="77777777" w:rsidR="005A70FC" w:rsidRPr="008D4EC9" w:rsidRDefault="005A70FC" w:rsidP="005A70FC">
      <w:pPr>
        <w:pStyle w:val="Akapitzlist"/>
        <w:ind w:left="0"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E52424E" w14:textId="7AFEF1E0" w:rsidR="00DB77EB" w:rsidRPr="008D4EC9" w:rsidRDefault="00DB77EB" w:rsidP="005A70FC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</w:pP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Wysokość </w:t>
      </w:r>
      <w:r w:rsidR="001561D3" w:rsidRPr="008D4EC9">
        <w:rPr>
          <w:rFonts w:asciiTheme="minorHAnsi" w:hAnsiTheme="minorHAnsi" w:cstheme="minorHAnsi"/>
          <w:sz w:val="22"/>
          <w:szCs w:val="22"/>
          <w:lang w:val="pl-PL"/>
        </w:rPr>
        <w:t>należnych twórcom,</w:t>
      </w:r>
      <w:r w:rsidR="005A70FC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producent</w:t>
      </w:r>
      <w:r w:rsidR="001561D3" w:rsidRPr="008D4EC9"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5A70FC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m oraz wykonawcom </w:t>
      </w:r>
      <w:r w:rsidR="001561D3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opłat </w:t>
      </w: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określona jest w </w:t>
      </w:r>
      <w:r w:rsidR="005A70FC" w:rsidRPr="008D4EC9">
        <w:rPr>
          <w:rFonts w:asciiTheme="minorHAnsi" w:hAnsiTheme="minorHAnsi" w:cstheme="minorHAnsi"/>
          <w:sz w:val="22"/>
          <w:szCs w:val="22"/>
          <w:lang w:val="pl-PL"/>
        </w:rPr>
        <w:t>t</w:t>
      </w:r>
      <w:r w:rsidR="00645BD4" w:rsidRPr="008D4EC9">
        <w:rPr>
          <w:rFonts w:asciiTheme="minorHAnsi" w:hAnsiTheme="minorHAnsi" w:cstheme="minorHAnsi"/>
          <w:sz w:val="22"/>
          <w:szCs w:val="22"/>
          <w:lang w:val="pl-PL"/>
        </w:rPr>
        <w:t>abeli</w:t>
      </w:r>
      <w:r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stawek wynagrodzeń z tytułu odtwarzania fonogramów i wideogramów muzycznych</w:t>
      </w:r>
      <w:r w:rsidR="00645BD4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, która od </w:t>
      </w:r>
      <w:r w:rsidRPr="008D4EC9">
        <w:rPr>
          <w:rFonts w:asciiTheme="minorHAnsi" w:hAnsiTheme="minorHAnsi" w:cstheme="minorHAnsi"/>
          <w:sz w:val="22"/>
          <w:szCs w:val="22"/>
          <w:lang w:val="pl-PL"/>
        </w:rPr>
        <w:t>2013 roku jest jedną wspólną tabelą dla ośmiu organizacji</w:t>
      </w:r>
      <w:r w:rsidR="001561D3" w:rsidRPr="008D4EC9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5A70FC" w:rsidRPr="008D4EC9">
        <w:rPr>
          <w:rFonts w:asciiTheme="minorHAnsi" w:hAnsiTheme="minorHAnsi" w:cstheme="minorHAnsi"/>
          <w:sz w:val="22"/>
          <w:szCs w:val="22"/>
          <w:lang w:val="pl-PL"/>
        </w:rPr>
        <w:t xml:space="preserve"> w tym dla </w:t>
      </w:r>
      <w:r w:rsidR="005A70FC" w:rsidRPr="008D4EC9">
        <w:rPr>
          <w:rFonts w:asciiTheme="minorHAnsi" w:hAnsiTheme="minorHAnsi" w:cstheme="minorHAnsi"/>
          <w:sz w:val="22"/>
          <w:szCs w:val="22"/>
          <w:lang w:val="pl-PL" w:eastAsia="pl-PL"/>
        </w:rPr>
        <w:t>organizacji reprezentujących właścicieli praw do muzyki.</w:t>
      </w:r>
    </w:p>
    <w:p w14:paraId="04C65AF8" w14:textId="2564A1FC" w:rsidR="00DB77EB" w:rsidRPr="008D4EC9" w:rsidRDefault="005A70FC" w:rsidP="00DB77EB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EC9">
        <w:rPr>
          <w:rFonts w:asciiTheme="minorHAnsi" w:hAnsiTheme="minorHAnsi" w:cstheme="minorHAnsi"/>
          <w:sz w:val="22"/>
          <w:szCs w:val="22"/>
          <w:lang w:val="pl-PL"/>
        </w:rPr>
        <w:t>Tabele dostępne są m.in. na stronie Związku Producentów Audio Video:</w:t>
      </w:r>
    </w:p>
    <w:p w14:paraId="489C8B26" w14:textId="77777777" w:rsidR="0069352A" w:rsidRPr="008D4EC9" w:rsidRDefault="00EC3195" w:rsidP="0069352A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</w:pPr>
      <w:hyperlink r:id="rId8" w:history="1">
        <w:r w:rsidR="00DB77EB" w:rsidRPr="008D4EC9">
          <w:rPr>
            <w:rStyle w:val="Hipercze"/>
            <w:rFonts w:asciiTheme="minorHAnsi" w:hAnsiTheme="minorHAnsi" w:cstheme="minorHAnsi"/>
            <w:sz w:val="22"/>
            <w:szCs w:val="22"/>
            <w:shd w:val="clear" w:color="auto" w:fill="FFFFFF"/>
            <w:lang w:val="pl-PL"/>
          </w:rPr>
          <w:t>http://ozz.zpav.pl/podpiszumowe/wysokoscoplat/odtwarzanie.php</w:t>
        </w:r>
      </w:hyperlink>
    </w:p>
    <w:p w14:paraId="38930D58" w14:textId="77777777" w:rsidR="0069352A" w:rsidRPr="008D4EC9" w:rsidRDefault="0069352A" w:rsidP="0069352A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</w:pPr>
    </w:p>
    <w:p w14:paraId="170D0147" w14:textId="0D499A52" w:rsidR="008D4EC9" w:rsidRPr="008D4EC9" w:rsidRDefault="00645BD4" w:rsidP="008D4EC9">
      <w:pPr>
        <w:pStyle w:val="HTML-wstpniesformatowany"/>
        <w:rPr>
          <w:rFonts w:asciiTheme="minorHAnsi" w:hAnsiTheme="minorHAnsi" w:cstheme="minorHAnsi"/>
          <w:sz w:val="22"/>
          <w:szCs w:val="22"/>
        </w:rPr>
      </w:pPr>
      <w:r w:rsidRPr="008D4EC9">
        <w:rPr>
          <w:rFonts w:asciiTheme="minorHAnsi" w:eastAsia="Lucida Grande" w:hAnsiTheme="minorHAnsi" w:cstheme="minorHAnsi"/>
          <w:sz w:val="22"/>
          <w:szCs w:val="22"/>
        </w:rPr>
        <w:t xml:space="preserve">Muzyka </w:t>
      </w:r>
      <w:r w:rsidR="001561D3" w:rsidRPr="008D4EC9">
        <w:rPr>
          <w:rFonts w:asciiTheme="minorHAnsi" w:eastAsia="Lucida Grande" w:hAnsiTheme="minorHAnsi" w:cstheme="minorHAnsi"/>
          <w:sz w:val="22"/>
          <w:szCs w:val="22"/>
        </w:rPr>
        <w:t xml:space="preserve">– </w:t>
      </w:r>
      <w:r w:rsidRPr="008D4EC9">
        <w:rPr>
          <w:rFonts w:asciiTheme="minorHAnsi" w:eastAsia="Lucida Grande" w:hAnsiTheme="minorHAnsi" w:cstheme="minorHAnsi"/>
          <w:sz w:val="22"/>
          <w:szCs w:val="22"/>
        </w:rPr>
        <w:t>to podstawa każdej imprezy, a zawłaszcza sylwestrowej czy karn</w:t>
      </w:r>
      <w:r w:rsidR="00DF0ABC">
        <w:rPr>
          <w:rFonts w:asciiTheme="minorHAnsi" w:eastAsia="Lucida Grande" w:hAnsiTheme="minorHAnsi" w:cstheme="minorHAnsi"/>
          <w:sz w:val="22"/>
          <w:szCs w:val="22"/>
        </w:rPr>
        <w:t>a</w:t>
      </w:r>
      <w:r w:rsidRPr="008D4EC9">
        <w:rPr>
          <w:rFonts w:asciiTheme="minorHAnsi" w:eastAsia="Lucida Grande" w:hAnsiTheme="minorHAnsi" w:cstheme="minorHAnsi"/>
          <w:sz w:val="22"/>
          <w:szCs w:val="22"/>
        </w:rPr>
        <w:t xml:space="preserve">wałowej. To ona pozwala zagwarantować gościom udaną zabawę i może być kluczem do sukcesu lokalu. </w:t>
      </w:r>
      <w:r w:rsidR="007B0BF6" w:rsidRPr="008D4EC9">
        <w:rPr>
          <w:rFonts w:asciiTheme="minorHAnsi" w:hAnsiTheme="minorHAnsi" w:cstheme="minorHAnsi"/>
          <w:bCs/>
          <w:sz w:val="22"/>
          <w:szCs w:val="22"/>
        </w:rPr>
        <w:t xml:space="preserve">Warto więc </w:t>
      </w:r>
      <w:r w:rsidRPr="008D4EC9">
        <w:rPr>
          <w:rFonts w:asciiTheme="minorHAnsi" w:hAnsiTheme="minorHAnsi" w:cstheme="minorHAnsi"/>
          <w:bCs/>
          <w:sz w:val="22"/>
          <w:szCs w:val="22"/>
        </w:rPr>
        <w:t>pamiętać, że korzystając z muzyki, korzysta się z efektu pracy całego sztabu ludzi</w:t>
      </w:r>
      <w:r w:rsidR="001561D3" w:rsidRPr="008D4EC9">
        <w:rPr>
          <w:rFonts w:asciiTheme="minorHAnsi" w:hAnsiTheme="minorHAnsi" w:cstheme="minorHAnsi"/>
          <w:bCs/>
          <w:sz w:val="22"/>
          <w:szCs w:val="22"/>
        </w:rPr>
        <w:t xml:space="preserve"> –</w:t>
      </w:r>
      <w:r w:rsidRPr="008D4EC9">
        <w:rPr>
          <w:rFonts w:asciiTheme="minorHAnsi" w:hAnsiTheme="minorHAnsi" w:cstheme="minorHAnsi"/>
          <w:bCs/>
          <w:sz w:val="22"/>
          <w:szCs w:val="22"/>
        </w:rPr>
        <w:t xml:space="preserve"> od kompozytora, autora tekstu, po producenta i wydawcę </w:t>
      </w:r>
      <w:r w:rsidR="001561D3" w:rsidRPr="008D4EC9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Pr="008D4EC9">
        <w:rPr>
          <w:rFonts w:asciiTheme="minorHAnsi" w:hAnsiTheme="minorHAnsi" w:cstheme="minorHAnsi"/>
          <w:bCs/>
          <w:sz w:val="22"/>
          <w:szCs w:val="22"/>
        </w:rPr>
        <w:t xml:space="preserve">i </w:t>
      </w:r>
      <w:r w:rsidR="008D4EC9" w:rsidRPr="008D4EC9">
        <w:rPr>
          <w:rFonts w:asciiTheme="minorHAnsi" w:hAnsiTheme="minorHAnsi" w:cstheme="minorHAnsi"/>
          <w:sz w:val="22"/>
          <w:szCs w:val="22"/>
        </w:rPr>
        <w:t>za tę pracę należy im się zapłata.</w:t>
      </w:r>
    </w:p>
    <w:p w14:paraId="7C73A8F4" w14:textId="68F6CD4B" w:rsidR="00CF53C1" w:rsidRPr="008D4EC9" w:rsidRDefault="00CF53C1" w:rsidP="0069352A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</w:pPr>
    </w:p>
    <w:p w14:paraId="7C259D7C" w14:textId="77777777" w:rsidR="00CF53C1" w:rsidRPr="008D4EC9" w:rsidRDefault="00CF53C1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</w:p>
    <w:p w14:paraId="4A17A032" w14:textId="77777777" w:rsidR="00CF53C1" w:rsidRPr="008D4EC9" w:rsidRDefault="00CF53C1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</w:p>
    <w:p w14:paraId="07698BA3" w14:textId="77777777" w:rsidR="00CF53C1" w:rsidRPr="008D4EC9" w:rsidRDefault="00CF53C1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</w:p>
    <w:p w14:paraId="1498EAF2" w14:textId="77777777" w:rsidR="007B0BF6" w:rsidRPr="008D4EC9" w:rsidRDefault="007B0BF6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</w:p>
    <w:p w14:paraId="497A006F" w14:textId="77777777" w:rsidR="007B0BF6" w:rsidRDefault="007B0BF6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</w:p>
    <w:p w14:paraId="252A6D45" w14:textId="77777777" w:rsidR="008D4EC9" w:rsidRDefault="008D4EC9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</w:p>
    <w:p w14:paraId="67AEA4E4" w14:textId="77777777" w:rsidR="008D4EC9" w:rsidRPr="008D4EC9" w:rsidRDefault="008D4EC9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</w:p>
    <w:p w14:paraId="686F76D7" w14:textId="77777777" w:rsidR="007B0BF6" w:rsidRPr="008D4EC9" w:rsidRDefault="007B0BF6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</w:p>
    <w:p w14:paraId="172F121D" w14:textId="77777777" w:rsidR="007B0BF6" w:rsidRPr="008D4EC9" w:rsidRDefault="007B0BF6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</w:p>
    <w:p w14:paraId="65F03187" w14:textId="77777777" w:rsidR="007B0BF6" w:rsidRDefault="007B0BF6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</w:p>
    <w:p w14:paraId="5BB1ED21" w14:textId="77777777" w:rsidR="00DF0ABC" w:rsidRPr="008D4EC9" w:rsidRDefault="00DF0ABC" w:rsidP="002C2CA3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2"/>
          <w:szCs w:val="22"/>
          <w:lang w:val="pl-PL" w:eastAsia="pl-PL"/>
        </w:rPr>
      </w:pPr>
      <w:bookmarkStart w:id="0" w:name="_GoBack"/>
      <w:bookmarkEnd w:id="0"/>
    </w:p>
    <w:p w14:paraId="771EAE26" w14:textId="77777777" w:rsidR="00180D9B" w:rsidRPr="008D4EC9" w:rsidRDefault="00180D9B" w:rsidP="002C2CA3">
      <w:pPr>
        <w:jc w:val="both"/>
        <w:rPr>
          <w:rFonts w:asciiTheme="minorHAnsi" w:hAnsiTheme="minorHAnsi" w:cstheme="minorHAnsi"/>
          <w:sz w:val="22"/>
          <w:szCs w:val="22"/>
          <w:u w:val="single"/>
          <w:lang w:val="pl-PL"/>
        </w:rPr>
      </w:pPr>
      <w:r w:rsidRPr="008D4EC9">
        <w:rPr>
          <w:rFonts w:asciiTheme="minorHAnsi" w:hAnsiTheme="minorHAnsi" w:cstheme="minorHAnsi"/>
          <w:sz w:val="22"/>
          <w:szCs w:val="22"/>
          <w:u w:val="single"/>
          <w:lang w:val="pl-PL"/>
        </w:rPr>
        <w:t>O Związku Producentów Audio Video</w:t>
      </w:r>
    </w:p>
    <w:p w14:paraId="6F0BE203" w14:textId="77777777" w:rsidR="00180D9B" w:rsidRPr="008D4EC9" w:rsidRDefault="00180D9B" w:rsidP="002C2CA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5EA70D2" w14:textId="77777777" w:rsidR="0069352A" w:rsidRPr="008D4EC9" w:rsidRDefault="0069352A" w:rsidP="0069352A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EC9">
        <w:rPr>
          <w:rFonts w:asciiTheme="minorHAnsi" w:hAnsiTheme="minorHAnsi" w:cstheme="minorHAnsi"/>
          <w:sz w:val="22"/>
          <w:szCs w:val="22"/>
          <w:lang w:val="pl-PL"/>
        </w:rPr>
        <w:t>Związek Producentów Audio Video jest stowarzyszeniem producentów fonogramów i wideogramów. ZPAV powstał w 1991 roku z inicjatywy osób z branży muzycznej, przede wszystkim w celu reprezentowania interesów legalnych producentów w obliczu piractwa fonograficznego, które na początku lat 90. sięgało 95 proc.</w:t>
      </w:r>
    </w:p>
    <w:p w14:paraId="7DF6F922" w14:textId="77777777" w:rsidR="0069352A" w:rsidRPr="008D4EC9" w:rsidRDefault="0069352A" w:rsidP="0069352A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6C08D2F" w14:textId="77777777" w:rsidR="0069352A" w:rsidRPr="008D4EC9" w:rsidRDefault="0069352A" w:rsidP="0069352A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EC9">
        <w:rPr>
          <w:rFonts w:asciiTheme="minorHAnsi" w:hAnsiTheme="minorHAnsi" w:cstheme="minorHAnsi"/>
          <w:sz w:val="22"/>
          <w:szCs w:val="22"/>
          <w:lang w:val="pl-PL"/>
        </w:rPr>
        <w:t>ZPAV, posiadając zezwolenie Ministerstwa Kultury i Dziedzictwa Narodowego, chroni praktycznie wszystkich producentów nagrań funkcjonujących na polskim rynku.</w:t>
      </w:r>
    </w:p>
    <w:p w14:paraId="23F4F30E" w14:textId="77777777" w:rsidR="0069352A" w:rsidRPr="008D4EC9" w:rsidRDefault="0069352A" w:rsidP="0069352A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71D35A8" w14:textId="77777777" w:rsidR="0069352A" w:rsidRPr="008D4EC9" w:rsidRDefault="0069352A" w:rsidP="0069352A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EC9">
        <w:rPr>
          <w:rFonts w:asciiTheme="minorHAnsi" w:hAnsiTheme="minorHAnsi" w:cstheme="minorHAnsi"/>
          <w:sz w:val="22"/>
          <w:szCs w:val="22"/>
          <w:lang w:val="pl-PL"/>
        </w:rPr>
        <w:t>ZPAV jest polską Grupą Krajową Międzynarodowej Federacji Przemysłu Fonograficznego (IFPI), która zrzesza i reprezentuje światowy przemysł muzyczny (ponad 1</w:t>
      </w:r>
      <w:r w:rsidR="001561D3" w:rsidRPr="008D4EC9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8D4EC9">
        <w:rPr>
          <w:rFonts w:asciiTheme="minorHAnsi" w:hAnsiTheme="minorHAnsi" w:cstheme="minorHAnsi"/>
          <w:sz w:val="22"/>
          <w:szCs w:val="22"/>
          <w:lang w:val="pl-PL"/>
        </w:rPr>
        <w:t>400 firm w 66 krajach).</w:t>
      </w:r>
    </w:p>
    <w:p w14:paraId="06A03225" w14:textId="77777777" w:rsidR="00180D9B" w:rsidRPr="008D4EC9" w:rsidRDefault="00180D9B" w:rsidP="002C2CA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AB06D30" w14:textId="77777777" w:rsidR="00180D9B" w:rsidRPr="008D4EC9" w:rsidRDefault="00180D9B" w:rsidP="002C2CA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6D59A9AB" w14:textId="77777777" w:rsidR="00180D9B" w:rsidRPr="008D4EC9" w:rsidRDefault="00180D9B" w:rsidP="002C2CA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3CF0028" w14:textId="77777777" w:rsidR="00180D9B" w:rsidRPr="008D4EC9" w:rsidRDefault="00180D9B" w:rsidP="002C2CA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5745BBE5" w14:textId="77777777" w:rsidR="00180D9B" w:rsidRPr="008D4EC9" w:rsidRDefault="00180D9B" w:rsidP="002C2CA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29463754" w14:textId="77777777" w:rsidR="00180D9B" w:rsidRPr="008D4EC9" w:rsidRDefault="00180D9B" w:rsidP="002C2CA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D4EC9">
        <w:rPr>
          <w:rFonts w:asciiTheme="minorHAnsi" w:hAnsiTheme="minorHAnsi" w:cstheme="minorHAnsi"/>
          <w:sz w:val="22"/>
          <w:szCs w:val="22"/>
          <w:lang w:val="pl-PL"/>
        </w:rPr>
        <w:t>Więcej informacji:</w:t>
      </w:r>
    </w:p>
    <w:p w14:paraId="05C56404" w14:textId="77777777" w:rsidR="00180D9B" w:rsidRPr="008D4EC9" w:rsidRDefault="00180D9B" w:rsidP="002C2CA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W w:w="9302" w:type="dxa"/>
        <w:tblLook w:val="0000" w:firstRow="0" w:lastRow="0" w:firstColumn="0" w:lastColumn="0" w:noHBand="0" w:noVBand="0"/>
      </w:tblPr>
      <w:tblGrid>
        <w:gridCol w:w="4651"/>
        <w:gridCol w:w="4651"/>
      </w:tblGrid>
      <w:tr w:rsidR="00180D9B" w:rsidRPr="008D4EC9" w14:paraId="37BF2E45" w14:textId="77777777" w:rsidTr="00180D9B">
        <w:trPr>
          <w:trHeight w:val="1608"/>
        </w:trPr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009AA069" w14:textId="77777777" w:rsidR="00180D9B" w:rsidRPr="008D4EC9" w:rsidRDefault="00180D9B" w:rsidP="002C2CA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8D4EC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Katarzyna Kowalewska</w:t>
            </w:r>
          </w:p>
          <w:p w14:paraId="47087D0A" w14:textId="77777777" w:rsidR="00180D9B" w:rsidRPr="008D4EC9" w:rsidRDefault="00180D9B" w:rsidP="002C2CA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8D4EC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QL CITY Agencja Komunikacji Marketingowej</w:t>
            </w:r>
          </w:p>
          <w:p w14:paraId="2BB1B882" w14:textId="1A7F92AC" w:rsidR="00180D9B" w:rsidRPr="008D4EC9" w:rsidRDefault="00180D9B" w:rsidP="002C2CA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D4E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tel.: +48 781</w:t>
            </w:r>
            <w:r w:rsidR="001561D3" w:rsidRPr="008D4E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  <w:r w:rsidRPr="008D4E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268</w:t>
            </w:r>
            <w:r w:rsidR="001561D3" w:rsidRPr="008D4E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 </w:t>
            </w:r>
            <w:r w:rsidRPr="008D4EC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180</w:t>
            </w:r>
          </w:p>
          <w:p w14:paraId="5C002A4B" w14:textId="77777777" w:rsidR="00180D9B" w:rsidRPr="008D4EC9" w:rsidRDefault="00EC3195" w:rsidP="002C2CA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hyperlink r:id="rId9" w:history="1">
              <w:r w:rsidR="00180D9B" w:rsidRPr="008D4EC9">
                <w:rPr>
                  <w:rStyle w:val="Hipercze"/>
                  <w:rFonts w:asciiTheme="minorHAnsi" w:hAnsiTheme="minorHAnsi" w:cstheme="minorHAnsi"/>
                  <w:sz w:val="22"/>
                  <w:szCs w:val="22"/>
                  <w:lang w:val="en-GB"/>
                </w:rPr>
                <w:t>k.kowalewska@qlcity.pl</w:t>
              </w:r>
            </w:hyperlink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7E3338CC" w14:textId="77777777" w:rsidR="007B0BF6" w:rsidRPr="008D4EC9" w:rsidRDefault="007B0BF6" w:rsidP="007B0BF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8D4EC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Bogusław Pluta </w:t>
            </w:r>
          </w:p>
          <w:p w14:paraId="0E16F04F" w14:textId="77777777" w:rsidR="007B0BF6" w:rsidRPr="008D4EC9" w:rsidRDefault="007B0BF6" w:rsidP="007B0BF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8D4EC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Dyrektor OZZ ZPAV</w:t>
            </w:r>
          </w:p>
          <w:p w14:paraId="210DC677" w14:textId="77777777" w:rsidR="007B0BF6" w:rsidRPr="008D4EC9" w:rsidRDefault="007B0BF6" w:rsidP="007B0BF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8D4EC9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tel. 22 622 92 19</w:t>
            </w:r>
          </w:p>
          <w:p w14:paraId="0D635BA3" w14:textId="28838CD0" w:rsidR="00180D9B" w:rsidRPr="008D4EC9" w:rsidRDefault="00EC3195" w:rsidP="007B0BF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hyperlink r:id="rId10" w:history="1">
              <w:r w:rsidR="007B0BF6" w:rsidRPr="008D4EC9">
                <w:rPr>
                  <w:rStyle w:val="Hipercze"/>
                  <w:rFonts w:asciiTheme="minorHAnsi" w:hAnsiTheme="minorHAnsi" w:cstheme="minorHAnsi"/>
                  <w:sz w:val="22"/>
                  <w:szCs w:val="22"/>
                  <w:lang w:val="pl-PL"/>
                </w:rPr>
                <w:t>b.pluta@zpav.pl</w:t>
              </w:r>
            </w:hyperlink>
          </w:p>
        </w:tc>
      </w:tr>
    </w:tbl>
    <w:p w14:paraId="3C5ECD6E" w14:textId="77777777" w:rsidR="00536508" w:rsidRPr="008D4EC9" w:rsidRDefault="00536508" w:rsidP="002C2CA3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BFBCFED" w14:textId="77777777" w:rsidR="002C2CA3" w:rsidRPr="008D4EC9" w:rsidRDefault="002C2CA3" w:rsidP="002C2CA3">
      <w:pPr>
        <w:rPr>
          <w:rFonts w:asciiTheme="minorHAnsi" w:hAnsiTheme="minorHAnsi" w:cstheme="minorHAnsi"/>
          <w:sz w:val="22"/>
          <w:szCs w:val="22"/>
          <w:lang w:val="en-GB"/>
        </w:rPr>
      </w:pPr>
    </w:p>
    <w:sectPr w:rsidR="002C2CA3" w:rsidRPr="008D4EC9" w:rsidSect="00D449CC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948" w:right="1797" w:bottom="1440" w:left="1797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EF71A" w14:textId="77777777" w:rsidR="00EC3195" w:rsidRDefault="00EC3195" w:rsidP="00FE79F1">
      <w:r>
        <w:separator/>
      </w:r>
    </w:p>
  </w:endnote>
  <w:endnote w:type="continuationSeparator" w:id="0">
    <w:p w14:paraId="3A861CA8" w14:textId="77777777" w:rsidR="00EC3195" w:rsidRDefault="00EC3195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Lucida Grande">
    <w:altName w:val="Times New Roman"/>
    <w:charset w:val="00"/>
    <w:family w:val="roman"/>
    <w:pitch w:val="default"/>
  </w:font>
  <w:font w:name="Myriand pro">
    <w:altName w:val="Times New Roman"/>
    <w:panose1 w:val="00000000000000000000"/>
    <w:charset w:val="00"/>
    <w:family w:val="roman"/>
    <w:notTrueType/>
    <w:pitch w:val="default"/>
  </w:font>
  <w:font w:name="DINPro-Bold"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8C5D4C" w:rsidRPr="00923120" w14:paraId="387133DD" w14:textId="77777777" w:rsidTr="00923120">
      <w:trPr>
        <w:jc w:val="center"/>
      </w:trPr>
      <w:tc>
        <w:tcPr>
          <w:tcW w:w="5386" w:type="dxa"/>
          <w:gridSpan w:val="3"/>
          <w:shd w:val="clear" w:color="auto" w:fill="auto"/>
        </w:tcPr>
        <w:p w14:paraId="0C872A5F" w14:textId="77777777" w:rsidR="008C5D4C" w:rsidRPr="00923120" w:rsidRDefault="008C5D4C" w:rsidP="00923120">
          <w:pPr>
            <w:pStyle w:val="Stopka"/>
            <w:jc w:val="center"/>
            <w:rPr>
              <w:rFonts w:ascii="DINPro-Bold" w:hAnsi="DINPro-Bold"/>
              <w:color w:val="7F7F7F"/>
            </w:rPr>
          </w:pPr>
          <w:r w:rsidRPr="00923120">
            <w:rPr>
              <w:rFonts w:ascii="DINPro-Bold" w:hAnsi="DINPro-Bold"/>
              <w:noProof/>
              <w:color w:val="7F7F7F"/>
              <w:lang w:val="pl-PL" w:eastAsia="pl-PL"/>
            </w:rPr>
            <w:drawing>
              <wp:inline distT="0" distB="0" distL="0" distR="0" wp14:anchorId="0D2D3EC3" wp14:editId="1BCD7E62">
                <wp:extent cx="3444240" cy="38100"/>
                <wp:effectExtent l="0" t="0" r="3810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44240" cy="3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C5D4C" w:rsidRPr="00923120" w14:paraId="5BAFF179" w14:textId="77777777" w:rsidTr="00923120">
      <w:trPr>
        <w:jc w:val="center"/>
      </w:trPr>
      <w:tc>
        <w:tcPr>
          <w:tcW w:w="2087" w:type="dxa"/>
          <w:shd w:val="clear" w:color="auto" w:fill="auto"/>
        </w:tcPr>
        <w:p w14:paraId="69DF6559" w14:textId="77777777"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  <w:tc>
        <w:tcPr>
          <w:tcW w:w="1843" w:type="dxa"/>
          <w:shd w:val="clear" w:color="auto" w:fill="auto"/>
        </w:tcPr>
        <w:p w14:paraId="3A3FECC9" w14:textId="77777777"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  <w:tc>
        <w:tcPr>
          <w:tcW w:w="1456" w:type="dxa"/>
          <w:shd w:val="clear" w:color="auto" w:fill="auto"/>
        </w:tcPr>
        <w:p w14:paraId="416BB29C" w14:textId="77777777"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</w:tr>
    <w:tr w:rsidR="008C5D4C" w:rsidRPr="00923120" w14:paraId="54701D7B" w14:textId="77777777" w:rsidTr="00923120">
      <w:trPr>
        <w:jc w:val="center"/>
      </w:trPr>
      <w:tc>
        <w:tcPr>
          <w:tcW w:w="2087" w:type="dxa"/>
          <w:shd w:val="clear" w:color="auto" w:fill="auto"/>
        </w:tcPr>
        <w:p w14:paraId="07CF90E4" w14:textId="77777777"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 xml:space="preserve">ul. </w:t>
          </w:r>
          <w:r w:rsidRPr="00923120">
            <w:rPr>
              <w:rFonts w:ascii="DINPro-Bold" w:hAnsi="DINPro-Bold"/>
              <w:color w:val="7F7F7F"/>
              <w:sz w:val="14"/>
            </w:rPr>
            <w:t>L. Kruczkowskiego 12/2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  <w:shd w:val="clear" w:color="auto" w:fill="auto"/>
        </w:tcPr>
        <w:p w14:paraId="40F63DD0" w14:textId="77777777"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tel.: +48 22 625 45 16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  <w:shd w:val="clear" w:color="auto" w:fill="auto"/>
        </w:tcPr>
        <w:p w14:paraId="41AE3D3D" w14:textId="77777777"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ozz@zpav.pl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ozz.zpav.pl</w:t>
          </w:r>
        </w:p>
      </w:tc>
    </w:tr>
  </w:tbl>
  <w:p w14:paraId="6C27ED18" w14:textId="77777777" w:rsidR="008C5D4C" w:rsidRPr="00242CDD" w:rsidRDefault="008C5D4C" w:rsidP="00242CDD">
    <w:pPr>
      <w:pStyle w:val="Stopka"/>
      <w:rPr>
        <w:rFonts w:ascii="DINPro-Bold" w:hAnsi="DINPro-Bol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8C5D4C" w:rsidRPr="00923120" w14:paraId="0E9FD803" w14:textId="77777777" w:rsidTr="00923120">
      <w:trPr>
        <w:jc w:val="center"/>
      </w:trPr>
      <w:tc>
        <w:tcPr>
          <w:tcW w:w="5386" w:type="dxa"/>
          <w:gridSpan w:val="3"/>
          <w:shd w:val="clear" w:color="auto" w:fill="auto"/>
        </w:tcPr>
        <w:p w14:paraId="312FB783" w14:textId="77777777" w:rsidR="008C5D4C" w:rsidRPr="00923120" w:rsidRDefault="008C5D4C" w:rsidP="00923120">
          <w:pPr>
            <w:pStyle w:val="Stopka"/>
            <w:jc w:val="center"/>
            <w:rPr>
              <w:rFonts w:ascii="DINPro-Bold" w:hAnsi="DINPro-Bold"/>
              <w:color w:val="7F7F7F"/>
            </w:rPr>
          </w:pPr>
          <w:r w:rsidRPr="00923120">
            <w:rPr>
              <w:rFonts w:ascii="DINPro-Bold" w:hAnsi="DINPro-Bold"/>
              <w:noProof/>
              <w:color w:val="7F7F7F"/>
              <w:lang w:val="pl-PL" w:eastAsia="pl-PL"/>
            </w:rPr>
            <w:drawing>
              <wp:inline distT="0" distB="0" distL="0" distR="0" wp14:anchorId="7A412FD3" wp14:editId="31D4AC3C">
                <wp:extent cx="3444240" cy="38100"/>
                <wp:effectExtent l="0" t="0" r="3810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44240" cy="3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C5D4C" w:rsidRPr="00923120" w14:paraId="3EBD30B1" w14:textId="77777777" w:rsidTr="00923120">
      <w:trPr>
        <w:jc w:val="center"/>
      </w:trPr>
      <w:tc>
        <w:tcPr>
          <w:tcW w:w="2087" w:type="dxa"/>
          <w:shd w:val="clear" w:color="auto" w:fill="auto"/>
        </w:tcPr>
        <w:p w14:paraId="252EA024" w14:textId="77777777"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  <w:tc>
        <w:tcPr>
          <w:tcW w:w="1843" w:type="dxa"/>
          <w:shd w:val="clear" w:color="auto" w:fill="auto"/>
        </w:tcPr>
        <w:p w14:paraId="08C24FA3" w14:textId="77777777"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  <w:tc>
        <w:tcPr>
          <w:tcW w:w="1456" w:type="dxa"/>
          <w:shd w:val="clear" w:color="auto" w:fill="auto"/>
        </w:tcPr>
        <w:p w14:paraId="2175C96D" w14:textId="77777777"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</w:tr>
    <w:tr w:rsidR="008C5D4C" w:rsidRPr="00923120" w14:paraId="737DFD8E" w14:textId="77777777" w:rsidTr="00923120">
      <w:trPr>
        <w:jc w:val="center"/>
      </w:trPr>
      <w:tc>
        <w:tcPr>
          <w:tcW w:w="2087" w:type="dxa"/>
          <w:shd w:val="clear" w:color="auto" w:fill="auto"/>
        </w:tcPr>
        <w:p w14:paraId="7B01C4D3" w14:textId="77777777"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 xml:space="preserve">ul. </w:t>
          </w:r>
          <w:r w:rsidRPr="00923120">
            <w:rPr>
              <w:rFonts w:ascii="DINPro-Bold" w:hAnsi="DINPro-Bold"/>
              <w:color w:val="7F7F7F"/>
              <w:sz w:val="14"/>
            </w:rPr>
            <w:t>L. Kruczkowskiego 12/2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  <w:shd w:val="clear" w:color="auto" w:fill="auto"/>
        </w:tcPr>
        <w:p w14:paraId="0DE8BA48" w14:textId="77777777"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tel.: +48 22 625 45 16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  <w:shd w:val="clear" w:color="auto" w:fill="auto"/>
        </w:tcPr>
        <w:p w14:paraId="343F17BA" w14:textId="77777777"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ozz@zpav.pl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ozz.zpav.pl</w:t>
          </w:r>
        </w:p>
      </w:tc>
    </w:tr>
  </w:tbl>
  <w:p w14:paraId="43751943" w14:textId="77777777" w:rsidR="008C5D4C" w:rsidRPr="00242CDD" w:rsidRDefault="008C5D4C">
    <w:pPr>
      <w:pStyle w:val="Stopka"/>
      <w:rPr>
        <w:rFonts w:ascii="DINPro-Bold" w:hAnsi="DINPro-Bol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F4EBD" w14:textId="77777777" w:rsidR="00EC3195" w:rsidRDefault="00EC3195" w:rsidP="00FE79F1">
      <w:r>
        <w:separator/>
      </w:r>
    </w:p>
  </w:footnote>
  <w:footnote w:type="continuationSeparator" w:id="0">
    <w:p w14:paraId="65FBF09A" w14:textId="77777777" w:rsidR="00EC3195" w:rsidRDefault="00EC3195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C8354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</w:p>
  <w:p w14:paraId="2616F17A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</w:p>
  <w:p w14:paraId="593AA57E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  <w:r>
      <w:rPr>
        <w:noProof/>
        <w:lang w:val="pl-PL" w:eastAsia="pl-PL"/>
      </w:rPr>
      <w:drawing>
        <wp:anchor distT="0" distB="0" distL="114300" distR="114300" simplePos="0" relativeHeight="251659776" behindDoc="0" locked="0" layoutInCell="1" allowOverlap="1" wp14:anchorId="46BF09C4" wp14:editId="29E68FF4">
          <wp:simplePos x="0" y="0"/>
          <wp:positionH relativeFrom="column">
            <wp:posOffset>1905</wp:posOffset>
          </wp:positionH>
          <wp:positionV relativeFrom="paragraph">
            <wp:posOffset>118745</wp:posOffset>
          </wp:positionV>
          <wp:extent cx="4381500" cy="889000"/>
          <wp:effectExtent l="0" t="0" r="0" b="635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EBBA40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</w:p>
  <w:p w14:paraId="2354FD2C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</w:p>
  <w:p w14:paraId="0E81453F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</w:p>
  <w:p w14:paraId="104A4793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</w:p>
  <w:p w14:paraId="0CA88309" w14:textId="77777777" w:rsidR="008C5D4C" w:rsidRPr="00D449CC" w:rsidRDefault="008C5D4C" w:rsidP="005F18C9">
    <w:pPr>
      <w:pStyle w:val="Nagwek"/>
      <w:ind w:left="4153"/>
      <w:rPr>
        <w:rFonts w:ascii="DINPro-Bold" w:hAnsi="DINPro-Bold"/>
        <w:i/>
      </w:rPr>
    </w:pPr>
    <w:r>
      <w:rPr>
        <w:rFonts w:ascii="Myriand pro" w:hAnsi="Myriand pro"/>
      </w:rPr>
      <w:tab/>
    </w:r>
    <w:r w:rsidRPr="00DF4023">
      <w:rPr>
        <w:rFonts w:ascii="Myriand pro" w:hAnsi="Myriand pro"/>
      </w:rPr>
      <w:t xml:space="preserve"> </w:t>
    </w:r>
    <w:r>
      <w:rPr>
        <w:rFonts w:ascii="Myriand pro" w:hAnsi="Myriand pro"/>
      </w:rPr>
      <w:t xml:space="preserve">                    </w:t>
    </w:r>
    <w:r w:rsidRPr="00923120">
      <w:rPr>
        <w:rFonts w:ascii="DINPro-Bold" w:hAnsi="DINPro-Bold"/>
        <w:color w:val="7F7F7F"/>
      </w:rPr>
      <w:t>INFORMACJA PRASOWA</w:t>
    </w:r>
    <w:r w:rsidRPr="00D449CC">
      <w:rPr>
        <w:rFonts w:ascii="DINPro-Bold" w:hAnsi="DINPro-Bold"/>
      </w:rPr>
      <w:t xml:space="preserve">                        </w:t>
    </w:r>
  </w:p>
  <w:p w14:paraId="37B79F53" w14:textId="77777777" w:rsidR="008C5D4C" w:rsidRDefault="008C5D4C" w:rsidP="005F18C9">
    <w:pPr>
      <w:pStyle w:val="Nagwek"/>
    </w:pPr>
  </w:p>
  <w:p w14:paraId="1A680FB1" w14:textId="77777777" w:rsidR="008C5D4C" w:rsidRDefault="008C5D4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A3500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</w:p>
  <w:p w14:paraId="45D00D94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</w:p>
  <w:p w14:paraId="59A5B2AB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35762A47" wp14:editId="1140B3DF">
          <wp:simplePos x="0" y="0"/>
          <wp:positionH relativeFrom="column">
            <wp:posOffset>1905</wp:posOffset>
          </wp:positionH>
          <wp:positionV relativeFrom="paragraph">
            <wp:posOffset>118745</wp:posOffset>
          </wp:positionV>
          <wp:extent cx="4381500" cy="88900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C42409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</w:p>
  <w:p w14:paraId="33A745E9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</w:p>
  <w:p w14:paraId="3331D0EA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</w:p>
  <w:p w14:paraId="19286F9C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</w:p>
  <w:p w14:paraId="3FF51C55" w14:textId="77777777" w:rsidR="007B0BF6" w:rsidRDefault="007B0BF6" w:rsidP="007B0BF6">
    <w:pPr>
      <w:pStyle w:val="Nagwek"/>
      <w:rPr>
        <w:rFonts w:ascii="DINPro-Bold" w:hAnsi="DINPro-Bold"/>
        <w:color w:val="7F7F7F"/>
      </w:rPr>
    </w:pPr>
  </w:p>
  <w:p w14:paraId="394CB5C2" w14:textId="77777777" w:rsidR="007B0BF6" w:rsidRDefault="007B0BF6" w:rsidP="007B0BF6">
    <w:pPr>
      <w:pStyle w:val="Nagwek"/>
      <w:rPr>
        <w:rFonts w:ascii="DINPro-Bold" w:hAnsi="DINPro-Bold"/>
        <w:color w:val="7F7F7F"/>
      </w:rPr>
    </w:pPr>
  </w:p>
  <w:p w14:paraId="3ECD2F1E" w14:textId="77777777" w:rsidR="007B0BF6" w:rsidRDefault="007B0BF6" w:rsidP="007B0BF6">
    <w:pPr>
      <w:pStyle w:val="Nagwek"/>
      <w:rPr>
        <w:rFonts w:ascii="DINPro-Bold" w:hAnsi="DINPro-Bold"/>
        <w:color w:val="7F7F7F"/>
      </w:rPr>
    </w:pPr>
  </w:p>
  <w:p w14:paraId="40F42AA7" w14:textId="57BB12CD" w:rsidR="008C5D4C" w:rsidRPr="007B0BF6" w:rsidRDefault="008C5D4C">
    <w:pPr>
      <w:pStyle w:val="Nagwek"/>
      <w:rPr>
        <w:rFonts w:ascii="Myriand pro" w:hAnsi="Myriand pro" w:hint="eastAsia"/>
      </w:rPr>
    </w:pPr>
    <w:r w:rsidRPr="00923120">
      <w:rPr>
        <w:rFonts w:ascii="DINPro-Bold" w:hAnsi="DINPro-Bold"/>
        <w:color w:val="7F7F7F"/>
      </w:rPr>
      <w:t xml:space="preserve">INFORMACJA </w:t>
    </w:r>
    <w:r w:rsidRPr="00923120">
      <w:rPr>
        <w:rFonts w:ascii="DINPro-Bold" w:hAnsi="DINPro-Bold"/>
        <w:color w:val="7F7F7F"/>
      </w:rPr>
      <w:t>PRASOWA</w:t>
    </w:r>
    <w:r w:rsidR="007B0BF6">
      <w:rPr>
        <w:rFonts w:ascii="Myriand pro" w:hAnsi="Myriand pro"/>
      </w:rPr>
      <w:tab/>
    </w:r>
    <w:r w:rsidR="007B0BF6">
      <w:rPr>
        <w:rFonts w:ascii="Myriand pro" w:hAnsi="Myriand pro"/>
      </w:rPr>
      <w:tab/>
    </w:r>
    <w:r w:rsidR="007B0BF6" w:rsidRPr="007B0BF6">
      <w:rPr>
        <w:rFonts w:ascii="DINPro-Regular" w:hAnsi="DINPro-Regular"/>
        <w:color w:val="0D0D0D" w:themeColor="text1" w:themeTint="F2"/>
        <w:sz w:val="22"/>
        <w:szCs w:val="22"/>
      </w:rPr>
      <w:t>Warszawa 27.12.2016r.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4.9pt;height:109.1pt" o:bullet="t">
        <v:imagedata r:id="rId1" o:title="artDB54"/>
      </v:shape>
    </w:pict>
  </w:numPicBullet>
  <w:abstractNum w:abstractNumId="0" w15:restartNumberingAfterBreak="0">
    <w:nsid w:val="01072069"/>
    <w:multiLevelType w:val="hybridMultilevel"/>
    <w:tmpl w:val="0B8C6D08"/>
    <w:lvl w:ilvl="0" w:tplc="2D6857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6E8"/>
    <w:multiLevelType w:val="hybridMultilevel"/>
    <w:tmpl w:val="59302346"/>
    <w:lvl w:ilvl="0" w:tplc="B212F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2A4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20E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3A1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383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787B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227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24A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0AE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996BDE"/>
    <w:multiLevelType w:val="hybridMultilevel"/>
    <w:tmpl w:val="E8021C70"/>
    <w:lvl w:ilvl="0" w:tplc="6BA054D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62C34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4CF5B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4288CB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C30A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7A7B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ED8A3A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1DEA3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C12612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2F6A44D7"/>
    <w:multiLevelType w:val="hybridMultilevel"/>
    <w:tmpl w:val="1032A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F77B6"/>
    <w:multiLevelType w:val="hybridMultilevel"/>
    <w:tmpl w:val="8794A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C363B6"/>
    <w:multiLevelType w:val="hybridMultilevel"/>
    <w:tmpl w:val="F72CF570"/>
    <w:lvl w:ilvl="0" w:tplc="658058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A7804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2EAED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AB8285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228BA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8EC5C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BCE7BF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A483B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0C608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6C5B1C28"/>
    <w:multiLevelType w:val="hybridMultilevel"/>
    <w:tmpl w:val="C42C6FCE"/>
    <w:lvl w:ilvl="0" w:tplc="92A68B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C282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305D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482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C6C6C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C4357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84085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961DE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4C21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D9D7648"/>
    <w:multiLevelType w:val="hybridMultilevel"/>
    <w:tmpl w:val="E07A597A"/>
    <w:lvl w:ilvl="0" w:tplc="126646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D01D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0C0E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7404C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2A01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383E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2A2F0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86E2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BC8A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29A4853"/>
    <w:multiLevelType w:val="hybridMultilevel"/>
    <w:tmpl w:val="ADB2102A"/>
    <w:lvl w:ilvl="0" w:tplc="0415000F">
      <w:start w:val="1"/>
      <w:numFmt w:val="decimal"/>
      <w:lvlText w:val="%1."/>
      <w:lvlJc w:val="left"/>
      <w:pPr>
        <w:ind w:left="2700" w:hanging="360"/>
      </w:p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9" w15:restartNumberingAfterBreak="0">
    <w:nsid w:val="78582B5F"/>
    <w:multiLevelType w:val="hybridMultilevel"/>
    <w:tmpl w:val="21A63D52"/>
    <w:lvl w:ilvl="0" w:tplc="C02AA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26F454">
      <w:start w:val="27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26B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7E9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E7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CAA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764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46C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180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E3930FC"/>
    <w:multiLevelType w:val="hybridMultilevel"/>
    <w:tmpl w:val="C14E56CA"/>
    <w:lvl w:ilvl="0" w:tplc="EE3656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630B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C11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E439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18AB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BA58F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4848E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80BB7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BECED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F1"/>
    <w:rsid w:val="00012D31"/>
    <w:rsid w:val="0002720C"/>
    <w:rsid w:val="000326F0"/>
    <w:rsid w:val="00042599"/>
    <w:rsid w:val="00045B0D"/>
    <w:rsid w:val="00084948"/>
    <w:rsid w:val="00096199"/>
    <w:rsid w:val="000A6C2C"/>
    <w:rsid w:val="000E50AA"/>
    <w:rsid w:val="0010393C"/>
    <w:rsid w:val="00132A01"/>
    <w:rsid w:val="00154D45"/>
    <w:rsid w:val="001561D3"/>
    <w:rsid w:val="00180D9B"/>
    <w:rsid w:val="0018207C"/>
    <w:rsid w:val="001B7946"/>
    <w:rsid w:val="001D0CB3"/>
    <w:rsid w:val="001E167F"/>
    <w:rsid w:val="001E2243"/>
    <w:rsid w:val="002004E5"/>
    <w:rsid w:val="00210B85"/>
    <w:rsid w:val="00216011"/>
    <w:rsid w:val="00230A5E"/>
    <w:rsid w:val="00242CDD"/>
    <w:rsid w:val="002722F1"/>
    <w:rsid w:val="00280820"/>
    <w:rsid w:val="00286999"/>
    <w:rsid w:val="0029059A"/>
    <w:rsid w:val="002C2CA3"/>
    <w:rsid w:val="002C426E"/>
    <w:rsid w:val="002C6B12"/>
    <w:rsid w:val="002D53E5"/>
    <w:rsid w:val="002F1313"/>
    <w:rsid w:val="002F210E"/>
    <w:rsid w:val="00302F77"/>
    <w:rsid w:val="003074E9"/>
    <w:rsid w:val="003123B3"/>
    <w:rsid w:val="0031716B"/>
    <w:rsid w:val="00326570"/>
    <w:rsid w:val="003500C0"/>
    <w:rsid w:val="00372814"/>
    <w:rsid w:val="00373739"/>
    <w:rsid w:val="00390F79"/>
    <w:rsid w:val="00392922"/>
    <w:rsid w:val="00392BF8"/>
    <w:rsid w:val="003933C9"/>
    <w:rsid w:val="003933E8"/>
    <w:rsid w:val="003A5926"/>
    <w:rsid w:val="003A6FDF"/>
    <w:rsid w:val="003C0B08"/>
    <w:rsid w:val="003D23B0"/>
    <w:rsid w:val="003E65D3"/>
    <w:rsid w:val="0040276E"/>
    <w:rsid w:val="004118E3"/>
    <w:rsid w:val="0042212C"/>
    <w:rsid w:val="00427340"/>
    <w:rsid w:val="004341B2"/>
    <w:rsid w:val="00454B80"/>
    <w:rsid w:val="00457B88"/>
    <w:rsid w:val="00493889"/>
    <w:rsid w:val="004960ED"/>
    <w:rsid w:val="004963F9"/>
    <w:rsid w:val="004A0A38"/>
    <w:rsid w:val="004A5CD9"/>
    <w:rsid w:val="004B0B04"/>
    <w:rsid w:val="004B5B73"/>
    <w:rsid w:val="004C3E16"/>
    <w:rsid w:val="004D68D1"/>
    <w:rsid w:val="004E06B3"/>
    <w:rsid w:val="004E50D8"/>
    <w:rsid w:val="00502954"/>
    <w:rsid w:val="00521C73"/>
    <w:rsid w:val="00522AD2"/>
    <w:rsid w:val="0053384A"/>
    <w:rsid w:val="00536508"/>
    <w:rsid w:val="005563B7"/>
    <w:rsid w:val="005642B8"/>
    <w:rsid w:val="00565D09"/>
    <w:rsid w:val="00573910"/>
    <w:rsid w:val="00586159"/>
    <w:rsid w:val="00594321"/>
    <w:rsid w:val="005A188C"/>
    <w:rsid w:val="005A70FC"/>
    <w:rsid w:val="005B203B"/>
    <w:rsid w:val="005C0B4D"/>
    <w:rsid w:val="005C5D9A"/>
    <w:rsid w:val="005D4CBE"/>
    <w:rsid w:val="005E062C"/>
    <w:rsid w:val="005E53D6"/>
    <w:rsid w:val="005F0396"/>
    <w:rsid w:val="005F18C9"/>
    <w:rsid w:val="005F1EB2"/>
    <w:rsid w:val="005F5A20"/>
    <w:rsid w:val="005F65BA"/>
    <w:rsid w:val="005F7339"/>
    <w:rsid w:val="00601DC6"/>
    <w:rsid w:val="006034AE"/>
    <w:rsid w:val="00621693"/>
    <w:rsid w:val="00636347"/>
    <w:rsid w:val="006444B5"/>
    <w:rsid w:val="0064520D"/>
    <w:rsid w:val="00645BD4"/>
    <w:rsid w:val="006732BF"/>
    <w:rsid w:val="0069352A"/>
    <w:rsid w:val="006B4551"/>
    <w:rsid w:val="006C3979"/>
    <w:rsid w:val="006D16A6"/>
    <w:rsid w:val="006D3CA0"/>
    <w:rsid w:val="0070702F"/>
    <w:rsid w:val="00741CFC"/>
    <w:rsid w:val="007459EB"/>
    <w:rsid w:val="00751698"/>
    <w:rsid w:val="00753B2C"/>
    <w:rsid w:val="00754D74"/>
    <w:rsid w:val="00765558"/>
    <w:rsid w:val="00774BAB"/>
    <w:rsid w:val="0079213B"/>
    <w:rsid w:val="007A4338"/>
    <w:rsid w:val="007B0BF6"/>
    <w:rsid w:val="007B1F6F"/>
    <w:rsid w:val="007F0951"/>
    <w:rsid w:val="00834A22"/>
    <w:rsid w:val="008363D3"/>
    <w:rsid w:val="00842083"/>
    <w:rsid w:val="00847A70"/>
    <w:rsid w:val="0087316F"/>
    <w:rsid w:val="008904FF"/>
    <w:rsid w:val="008C3DD3"/>
    <w:rsid w:val="008C5D4C"/>
    <w:rsid w:val="008D4EC9"/>
    <w:rsid w:val="008E702A"/>
    <w:rsid w:val="008F7C90"/>
    <w:rsid w:val="00923120"/>
    <w:rsid w:val="0094052B"/>
    <w:rsid w:val="00942132"/>
    <w:rsid w:val="00945B67"/>
    <w:rsid w:val="00957381"/>
    <w:rsid w:val="00973C86"/>
    <w:rsid w:val="009A0742"/>
    <w:rsid w:val="009B5E80"/>
    <w:rsid w:val="009E4BE0"/>
    <w:rsid w:val="00A042E5"/>
    <w:rsid w:val="00A412C8"/>
    <w:rsid w:val="00A44387"/>
    <w:rsid w:val="00A53D1F"/>
    <w:rsid w:val="00A64C45"/>
    <w:rsid w:val="00A6694F"/>
    <w:rsid w:val="00AA7E8E"/>
    <w:rsid w:val="00AB7F2D"/>
    <w:rsid w:val="00AD0288"/>
    <w:rsid w:val="00AD3E6E"/>
    <w:rsid w:val="00AF5705"/>
    <w:rsid w:val="00B227F1"/>
    <w:rsid w:val="00B67795"/>
    <w:rsid w:val="00B67F3A"/>
    <w:rsid w:val="00B72284"/>
    <w:rsid w:val="00B75CEF"/>
    <w:rsid w:val="00B85904"/>
    <w:rsid w:val="00BA433C"/>
    <w:rsid w:val="00BB198F"/>
    <w:rsid w:val="00BC12F5"/>
    <w:rsid w:val="00BD78FE"/>
    <w:rsid w:val="00BE5134"/>
    <w:rsid w:val="00BE67CC"/>
    <w:rsid w:val="00BE720E"/>
    <w:rsid w:val="00C07215"/>
    <w:rsid w:val="00C10119"/>
    <w:rsid w:val="00C154CB"/>
    <w:rsid w:val="00C2031A"/>
    <w:rsid w:val="00C50C1B"/>
    <w:rsid w:val="00C8162A"/>
    <w:rsid w:val="00C90BA1"/>
    <w:rsid w:val="00CA6DBC"/>
    <w:rsid w:val="00CC22D8"/>
    <w:rsid w:val="00CC350A"/>
    <w:rsid w:val="00CC452E"/>
    <w:rsid w:val="00CC75A9"/>
    <w:rsid w:val="00CF53C1"/>
    <w:rsid w:val="00CF7A56"/>
    <w:rsid w:val="00D449CC"/>
    <w:rsid w:val="00D5361F"/>
    <w:rsid w:val="00D54B6B"/>
    <w:rsid w:val="00DB77EB"/>
    <w:rsid w:val="00DB7CE2"/>
    <w:rsid w:val="00DC093A"/>
    <w:rsid w:val="00DD5915"/>
    <w:rsid w:val="00DF0ABC"/>
    <w:rsid w:val="00DF4023"/>
    <w:rsid w:val="00E14B5C"/>
    <w:rsid w:val="00E2000A"/>
    <w:rsid w:val="00E600EC"/>
    <w:rsid w:val="00EA25B1"/>
    <w:rsid w:val="00EC3195"/>
    <w:rsid w:val="00EC4D7F"/>
    <w:rsid w:val="00EC4FC8"/>
    <w:rsid w:val="00ED51C5"/>
    <w:rsid w:val="00ED710C"/>
    <w:rsid w:val="00F0161D"/>
    <w:rsid w:val="00F4085C"/>
    <w:rsid w:val="00F526DA"/>
    <w:rsid w:val="00F52CB9"/>
    <w:rsid w:val="00F64748"/>
    <w:rsid w:val="00F91944"/>
    <w:rsid w:val="00FB2A15"/>
    <w:rsid w:val="00FB4218"/>
    <w:rsid w:val="00FC24BD"/>
    <w:rsid w:val="00FC3324"/>
    <w:rsid w:val="00FD7F77"/>
    <w:rsid w:val="00FE79F1"/>
    <w:rsid w:val="00FF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E6DB06"/>
  <w15:chartTrackingRefBased/>
  <w15:docId w15:val="{82F9CEEA-0012-45F3-B83B-A242DA44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705"/>
    <w:rPr>
      <w:sz w:val="24"/>
      <w:szCs w:val="24"/>
      <w:lang w:val="cs-CZ" w:eastAsia="en-US"/>
    </w:rPr>
  </w:style>
  <w:style w:type="paragraph" w:styleId="Nagwek1">
    <w:name w:val="heading 1"/>
    <w:basedOn w:val="Normalny"/>
    <w:next w:val="Normalny"/>
    <w:link w:val="Nagwek1Znak"/>
    <w:qFormat/>
    <w:rsid w:val="00D449CC"/>
    <w:pPr>
      <w:keepNext/>
      <w:spacing w:after="200" w:line="276" w:lineRule="auto"/>
      <w:outlineLvl w:val="0"/>
    </w:pPr>
    <w:rPr>
      <w:rFonts w:ascii="Tahoma" w:eastAsia="Times New Roman" w:hAnsi="Tahoma"/>
      <w:i/>
      <w:iCs/>
      <w:sz w:val="20"/>
      <w:szCs w:val="20"/>
      <w:lang w:val="pl-PL" w:eastAsia="x-none"/>
    </w:rPr>
  </w:style>
  <w:style w:type="paragraph" w:styleId="Nagwek2">
    <w:name w:val="heading 2"/>
    <w:basedOn w:val="Normalny"/>
    <w:next w:val="Normalny"/>
    <w:link w:val="Nagwek2Znak"/>
    <w:qFormat/>
    <w:rsid w:val="00D449CC"/>
    <w:pPr>
      <w:keepNext/>
      <w:spacing w:before="240" w:after="60" w:line="276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pl-PL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45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045B0D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7A4338"/>
    <w:pPr>
      <w:ind w:left="720"/>
      <w:contextualSpacing/>
    </w:pPr>
  </w:style>
  <w:style w:type="character" w:customStyle="1" w:styleId="Nagwek1Znak">
    <w:name w:val="Nagłówek 1 Znak"/>
    <w:link w:val="Nagwek1"/>
    <w:rsid w:val="00D449CC"/>
    <w:rPr>
      <w:rFonts w:ascii="Tahoma" w:eastAsia="Times New Roman" w:hAnsi="Tahoma" w:cs="Tahoma"/>
      <w:i/>
      <w:iCs/>
      <w:sz w:val="20"/>
      <w:szCs w:val="20"/>
      <w:lang w:val="pl-PL"/>
    </w:rPr>
  </w:style>
  <w:style w:type="character" w:customStyle="1" w:styleId="Nagwek2Znak">
    <w:name w:val="Nagłówek 2 Znak"/>
    <w:link w:val="Nagwek2"/>
    <w:rsid w:val="00D449CC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paragraph" w:styleId="Tekstpodstawowy2">
    <w:name w:val="Body Text 2"/>
    <w:basedOn w:val="Normalny"/>
    <w:link w:val="Tekstpodstawowy2Znak"/>
    <w:semiHidden/>
    <w:rsid w:val="00D449CC"/>
    <w:pPr>
      <w:spacing w:after="200" w:line="276" w:lineRule="auto"/>
      <w:jc w:val="both"/>
    </w:pPr>
    <w:rPr>
      <w:rFonts w:ascii="Calibri" w:eastAsia="Times New Roman" w:hAnsi="Calibri"/>
      <w:b/>
      <w:bCs/>
      <w:sz w:val="20"/>
      <w:szCs w:val="20"/>
      <w:lang w:val="pl-PL" w:eastAsia="x-none"/>
    </w:rPr>
  </w:style>
  <w:style w:type="character" w:customStyle="1" w:styleId="Tekstpodstawowy2Znak">
    <w:name w:val="Tekst podstawowy 2 Znak"/>
    <w:link w:val="Tekstpodstawowy2"/>
    <w:semiHidden/>
    <w:rsid w:val="00D449CC"/>
    <w:rPr>
      <w:rFonts w:ascii="Calibri" w:eastAsia="Times New Roman" w:hAnsi="Calibri" w:cs="Calibri"/>
      <w:b/>
      <w:bCs/>
      <w:sz w:val="20"/>
      <w:szCs w:val="20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6034AE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table" w:styleId="redniasiatka3akcent4">
    <w:name w:val="Medium Grid 3 Accent 4"/>
    <w:basedOn w:val="Standardowy"/>
    <w:uiPriority w:val="69"/>
    <w:rsid w:val="0062169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lista2akcent4">
    <w:name w:val="Medium List 2 Accent 4"/>
    <w:basedOn w:val="Standardowy"/>
    <w:uiPriority w:val="66"/>
    <w:rsid w:val="00621693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Odwoaniedokomentarza">
    <w:name w:val="annotation reference"/>
    <w:uiPriority w:val="99"/>
    <w:semiHidden/>
    <w:unhideWhenUsed/>
    <w:rsid w:val="002160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011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2160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0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16011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203B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B203B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B203B"/>
    <w:rPr>
      <w:vertAlign w:val="superscript"/>
    </w:rPr>
  </w:style>
  <w:style w:type="character" w:customStyle="1" w:styleId="apple-converted-space">
    <w:name w:val="apple-converted-space"/>
    <w:basedOn w:val="Domylnaczcionkaakapitu"/>
    <w:rsid w:val="005B203B"/>
  </w:style>
  <w:style w:type="character" w:customStyle="1" w:styleId="st">
    <w:name w:val="st"/>
    <w:rsid w:val="00765558"/>
  </w:style>
  <w:style w:type="paragraph" w:customStyle="1" w:styleId="BezformatowaniaA">
    <w:name w:val="Bez formatowania A"/>
    <w:rsid w:val="00645BD4"/>
    <w:rPr>
      <w:rFonts w:ascii="Helvetica" w:eastAsia="ヒラギノ角ゴ Pro W3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0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142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66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38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23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5858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8114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246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62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894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7798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1833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860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6470">
          <w:marLeft w:val="547"/>
          <w:marRight w:val="0"/>
          <w:marTop w:val="115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5260">
          <w:marLeft w:val="547"/>
          <w:marRight w:val="0"/>
          <w:marTop w:val="1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9165">
          <w:marLeft w:val="547"/>
          <w:marRight w:val="0"/>
          <w:marTop w:val="1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9255">
          <w:marLeft w:val="547"/>
          <w:marRight w:val="0"/>
          <w:marTop w:val="1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zz.zpav.pl/podpiszumowe/wysokoscoplat/odtwarzanie.php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.pluta@zpa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.kowalewska@qlcity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75C0F-AADD-4F58-8EB5-159FDC64C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616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4308</CharactersWithSpaces>
  <SharedDoc>false</SharedDoc>
  <HLinks>
    <vt:vector size="12" baseType="variant">
      <vt:variant>
        <vt:i4>3997770</vt:i4>
      </vt:variant>
      <vt:variant>
        <vt:i4>3</vt:i4>
      </vt:variant>
      <vt:variant>
        <vt:i4>0</vt:i4>
      </vt:variant>
      <vt:variant>
        <vt:i4>5</vt:i4>
      </vt:variant>
      <vt:variant>
        <vt:lpwstr>mailto:b.pluta@zpav.pl</vt:lpwstr>
      </vt:variant>
      <vt:variant>
        <vt:lpwstr/>
      </vt:variant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Kowalewska QL CITY</dc:creator>
  <cp:keywords/>
  <cp:lastModifiedBy>katarzyna kowalewska</cp:lastModifiedBy>
  <cp:revision>4</cp:revision>
  <cp:lastPrinted>2016-05-30T17:02:00Z</cp:lastPrinted>
  <dcterms:created xsi:type="dcterms:W3CDTF">2016-12-22T14:53:00Z</dcterms:created>
  <dcterms:modified xsi:type="dcterms:W3CDTF">2016-12-27T15:37:00Z</dcterms:modified>
</cp:coreProperties>
</file>